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 w:conformance="strict">
  <w:body>
    <w:p w14:paraId="4FAD4BAD" w14:textId="58B04AD8" w:rsidR="00DC66DA" w:rsidRPr="00BD47EE" w:rsidRDefault="00773E20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Математика Бородинской баталии</w:t>
      </w:r>
      <w:r w:rsidR="00BC2801" w:rsidRPr="00BD47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6CD8">
        <w:rPr>
          <w:rFonts w:ascii="Times New Roman" w:hAnsi="Times New Roman" w:cs="Times New Roman"/>
          <w:b/>
          <w:sz w:val="28"/>
          <w:szCs w:val="28"/>
        </w:rPr>
        <w:t>(</w:t>
      </w:r>
      <w:r w:rsidR="0021774D">
        <w:rPr>
          <w:rFonts w:ascii="Times New Roman" w:hAnsi="Times New Roman" w:cs="Times New Roman"/>
          <w:b/>
          <w:sz w:val="28"/>
          <w:szCs w:val="28"/>
        </w:rPr>
        <w:t>10–</w:t>
      </w:r>
      <w:r w:rsidR="00D23116" w:rsidRPr="00BD47EE">
        <w:rPr>
          <w:rFonts w:ascii="Times New Roman" w:hAnsi="Times New Roman" w:cs="Times New Roman"/>
          <w:b/>
          <w:sz w:val="28"/>
          <w:szCs w:val="28"/>
        </w:rPr>
        <w:t>11</w:t>
      </w:r>
      <w:r w:rsidR="00DC66DA" w:rsidRPr="00BD47EE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 w:rsidR="00E06CD8">
        <w:rPr>
          <w:rFonts w:ascii="Times New Roman" w:hAnsi="Times New Roman" w:cs="Times New Roman"/>
          <w:b/>
          <w:sz w:val="28"/>
          <w:szCs w:val="28"/>
        </w:rPr>
        <w:t>ы)</w:t>
      </w:r>
    </w:p>
    <w:p w14:paraId="463D1EA3" w14:textId="77777777" w:rsidR="00DC66DA" w:rsidRPr="00BD47EE" w:rsidRDefault="00DC66DA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CD378C" w14:textId="2B05A625" w:rsidR="005F0BF0" w:rsidRDefault="005F0BF0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  <w:r w:rsidR="003732E2" w:rsidRPr="00BD47EE">
        <w:rPr>
          <w:rFonts w:ascii="Times New Roman" w:hAnsi="Times New Roman" w:cs="Times New Roman"/>
          <w:b/>
          <w:sz w:val="28"/>
          <w:szCs w:val="28"/>
        </w:rPr>
        <w:t>учителя</w:t>
      </w:r>
    </w:p>
    <w:p w14:paraId="12C39C81" w14:textId="7024841A" w:rsidR="00E06CD8" w:rsidRDefault="00E06CD8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041CB4" w14:textId="2013EC79" w:rsidR="00E06CD8" w:rsidRDefault="00E06CD8" w:rsidP="00E06CD8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 w:rsidRPr="001A0B7C">
        <w:rPr>
          <w:rFonts w:ascii="Times New Roman" w:hAnsi="Times New Roman" w:cs="Times New Roman"/>
          <w:sz w:val="28"/>
          <w:szCs w:val="28"/>
        </w:rPr>
        <w:t>Дополнительные материалы и оборудование: калькулятор.</w:t>
      </w:r>
    </w:p>
    <w:p w14:paraId="52CE1C01" w14:textId="4828366F" w:rsidR="00E06CD8" w:rsidRPr="001A0B7C" w:rsidRDefault="00E06CD8" w:rsidP="00E06CD8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Рекомендация: не округлять промежуточные результаты вычислений, округлять только итоговый результат. </w:t>
      </w:r>
    </w:p>
    <w:p w14:paraId="642AE1AA" w14:textId="5C2012FE" w:rsidR="00E06CD8" w:rsidRDefault="00E06CD8" w:rsidP="005F0BF0">
      <w:pPr>
        <w:spacing w:after="0pt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D2FD1D" w14:textId="246120BB" w:rsidR="00DC66DA" w:rsidRPr="00BD47EE" w:rsidRDefault="00D23116" w:rsidP="005C07CC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Задача 1</w:t>
      </w:r>
      <w:r w:rsidR="005F0BF0" w:rsidRPr="00BD47EE">
        <w:rPr>
          <w:rFonts w:ascii="Times New Roman" w:hAnsi="Times New Roman" w:cs="Times New Roman"/>
          <w:b/>
          <w:sz w:val="28"/>
          <w:szCs w:val="28"/>
        </w:rPr>
        <w:t xml:space="preserve"> (Пожар)</w:t>
      </w:r>
      <w:r w:rsidR="00DC66DA" w:rsidRPr="00BD47E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034AF" w:rsidRPr="00BD47EE">
        <w:rPr>
          <w:rFonts w:ascii="Times New Roman" w:hAnsi="Times New Roman" w:cs="Times New Roman"/>
          <w:sz w:val="28"/>
          <w:szCs w:val="28"/>
        </w:rPr>
        <w:t>В одном из залов музея вы увидите на стене карту</w:t>
      </w:r>
      <w:r w:rsidR="009D14A3" w:rsidRPr="00BD47EE">
        <w:rPr>
          <w:rFonts w:ascii="Times New Roman" w:hAnsi="Times New Roman" w:cs="Times New Roman"/>
          <w:sz w:val="28"/>
          <w:szCs w:val="28"/>
        </w:rPr>
        <w:t>, показывающую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</w:t>
      </w:r>
      <w:r w:rsidR="00A03F56" w:rsidRPr="00BD47EE">
        <w:rPr>
          <w:rFonts w:ascii="Times New Roman" w:hAnsi="Times New Roman" w:cs="Times New Roman"/>
          <w:sz w:val="28"/>
          <w:szCs w:val="28"/>
        </w:rPr>
        <w:t>дом</w:t>
      </w:r>
      <w:r w:rsidR="009D14A3" w:rsidRPr="00BD47EE">
        <w:rPr>
          <w:rFonts w:ascii="Times New Roman" w:hAnsi="Times New Roman" w:cs="Times New Roman"/>
          <w:sz w:val="28"/>
          <w:szCs w:val="28"/>
        </w:rPr>
        <w:t>а</w:t>
      </w:r>
      <w:r w:rsidR="00A03F56" w:rsidRPr="00BD47EE">
        <w:rPr>
          <w:rFonts w:ascii="Times New Roman" w:hAnsi="Times New Roman" w:cs="Times New Roman"/>
          <w:sz w:val="28"/>
          <w:szCs w:val="28"/>
        </w:rPr>
        <w:t xml:space="preserve">, </w:t>
      </w:r>
      <w:r w:rsidR="009D14A3" w:rsidRPr="00BD47EE">
        <w:rPr>
          <w:rFonts w:ascii="Times New Roman" w:hAnsi="Times New Roman" w:cs="Times New Roman"/>
          <w:sz w:val="28"/>
          <w:szCs w:val="28"/>
        </w:rPr>
        <w:t>сгоревшие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в Москве в</w:t>
      </w:r>
      <w:r w:rsidR="00DE24AC" w:rsidRPr="00BD47EE">
        <w:rPr>
          <w:rFonts w:ascii="Times New Roman" w:hAnsi="Times New Roman" w:cs="Times New Roman"/>
          <w:sz w:val="28"/>
          <w:szCs w:val="28"/>
        </w:rPr>
        <w:t xml:space="preserve">о время пожара 1812 года (рис. </w:t>
      </w:r>
      <w:r w:rsidR="005C07CC">
        <w:rPr>
          <w:rFonts w:ascii="Times New Roman" w:hAnsi="Times New Roman" w:cs="Times New Roman"/>
          <w:sz w:val="28"/>
          <w:szCs w:val="28"/>
        </w:rPr>
        <w:t>1</w:t>
      </w:r>
      <w:r w:rsidR="00A034AF" w:rsidRPr="00BD47EE">
        <w:rPr>
          <w:rFonts w:ascii="Times New Roman" w:hAnsi="Times New Roman" w:cs="Times New Roman"/>
          <w:sz w:val="28"/>
          <w:szCs w:val="28"/>
        </w:rPr>
        <w:t>). Изучите эту карту</w:t>
      </w:r>
      <w:r w:rsidR="00DC66DA" w:rsidRPr="00BD47EE">
        <w:rPr>
          <w:rFonts w:ascii="Times New Roman" w:hAnsi="Times New Roman" w:cs="Times New Roman"/>
          <w:sz w:val="28"/>
          <w:szCs w:val="28"/>
        </w:rPr>
        <w:t>.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251B67" w14:textId="5D66390D" w:rsidR="002E236F" w:rsidRDefault="009D14A3" w:rsidP="002E236F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Эта</w:t>
      </w:r>
      <w:r w:rsidR="005F0BF0" w:rsidRPr="00BD47EE">
        <w:rPr>
          <w:rFonts w:ascii="Times New Roman" w:hAnsi="Times New Roman" w:cs="Times New Roman"/>
          <w:sz w:val="28"/>
          <w:szCs w:val="28"/>
        </w:rPr>
        <w:t xml:space="preserve"> карта приведена в рабочих листах (</w:t>
      </w:r>
      <w:r w:rsidR="00A034AF" w:rsidRPr="00BD47EE">
        <w:rPr>
          <w:rFonts w:ascii="Times New Roman" w:hAnsi="Times New Roman" w:cs="Times New Roman"/>
          <w:sz w:val="28"/>
          <w:szCs w:val="28"/>
        </w:rPr>
        <w:t>р</w:t>
      </w:r>
      <w:r w:rsidR="00DE24AC" w:rsidRPr="00BD47EE">
        <w:rPr>
          <w:rFonts w:ascii="Times New Roman" w:hAnsi="Times New Roman" w:cs="Times New Roman"/>
          <w:sz w:val="28"/>
          <w:szCs w:val="28"/>
        </w:rPr>
        <w:t xml:space="preserve">ис. </w:t>
      </w:r>
      <w:r w:rsidR="005C07CC">
        <w:rPr>
          <w:rFonts w:ascii="Times New Roman" w:hAnsi="Times New Roman" w:cs="Times New Roman"/>
          <w:sz w:val="28"/>
          <w:szCs w:val="28"/>
        </w:rPr>
        <w:t>1</w:t>
      </w:r>
      <w:r w:rsidR="005F0BF0" w:rsidRPr="00BD47EE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644FDB4B" w14:textId="3486101E" w:rsidR="00A034AF" w:rsidRPr="00BD47EE" w:rsidRDefault="00A034AF" w:rsidP="002E236F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Определите, какая часть </w:t>
      </w:r>
      <w:r w:rsidR="009D14A3" w:rsidRPr="00BD47EE">
        <w:rPr>
          <w:rFonts w:ascii="Times New Roman" w:hAnsi="Times New Roman" w:cs="Times New Roman"/>
          <w:sz w:val="28"/>
          <w:szCs w:val="28"/>
        </w:rPr>
        <w:t xml:space="preserve">домов </w:t>
      </w:r>
      <w:r w:rsidRPr="00BD47EE">
        <w:rPr>
          <w:rFonts w:ascii="Times New Roman" w:hAnsi="Times New Roman" w:cs="Times New Roman"/>
          <w:sz w:val="28"/>
          <w:szCs w:val="28"/>
        </w:rPr>
        <w:t xml:space="preserve">(в процентах) сгорела во время </w:t>
      </w:r>
      <w:r w:rsidR="009D14A3" w:rsidRPr="00BD47EE">
        <w:rPr>
          <w:rFonts w:ascii="Times New Roman" w:hAnsi="Times New Roman" w:cs="Times New Roman"/>
          <w:sz w:val="28"/>
          <w:szCs w:val="28"/>
        </w:rPr>
        <w:t xml:space="preserve">Московского </w:t>
      </w:r>
      <w:r w:rsidRPr="00BD47EE">
        <w:rPr>
          <w:rFonts w:ascii="Times New Roman" w:hAnsi="Times New Roman" w:cs="Times New Roman"/>
          <w:sz w:val="28"/>
          <w:szCs w:val="28"/>
        </w:rPr>
        <w:t>пожара, произошедшего в период со 2 (14) по 6 (18) сентября 1812 год</w:t>
      </w:r>
      <w:r w:rsidR="009C62CA" w:rsidRPr="00BD47EE">
        <w:rPr>
          <w:rFonts w:ascii="Times New Roman" w:hAnsi="Times New Roman" w:cs="Times New Roman"/>
          <w:sz w:val="28"/>
          <w:szCs w:val="28"/>
        </w:rPr>
        <w:t>а</w:t>
      </w:r>
      <w:r w:rsidRPr="00BD47EE">
        <w:rPr>
          <w:rFonts w:ascii="Times New Roman" w:hAnsi="Times New Roman" w:cs="Times New Roman"/>
          <w:sz w:val="28"/>
          <w:szCs w:val="28"/>
        </w:rPr>
        <w:t xml:space="preserve"> во время оккупации города французскими войсками.</w:t>
      </w:r>
    </w:p>
    <w:p w14:paraId="452030C3" w14:textId="05DD64F2" w:rsidR="0024409B" w:rsidRPr="00BD47EE" w:rsidRDefault="002E236F" w:rsidP="0021774D">
      <w:pPr>
        <w:ind w:start="-1.80pt" w:firstLine="42.55p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617DE67" wp14:editId="660E26E3">
            <wp:simplePos x="0" y="0"/>
            <wp:positionH relativeFrom="margin">
              <wp:posOffset>1471295</wp:posOffset>
            </wp:positionH>
            <wp:positionV relativeFrom="paragraph">
              <wp:posOffset>148590</wp:posOffset>
            </wp:positionV>
            <wp:extent cx="2581275" cy="1948180"/>
            <wp:effectExtent l="0" t="0" r="9525" b="0"/>
            <wp:wrapTight wrapText="bothSides">
              <wp:wrapPolygon edited="0">
                <wp:start x="0" y="0"/>
                <wp:lineTo x="0" y="21332"/>
                <wp:lineTo x="21520" y="21332"/>
                <wp:lineTo x="21520" y="0"/>
                <wp:lineTo x="0" y="0"/>
              </wp:wrapPolygon>
            </wp:wrapTight>
            <wp:docPr id="103" name="Рисунок 10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122D1ABF" w14:textId="77777777" w:rsidR="0024409B" w:rsidRPr="00BD47EE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767DA24" w14:textId="77777777" w:rsidR="0024409B" w:rsidRPr="00BD47EE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6287F3B" w14:textId="77777777" w:rsidR="0024409B" w:rsidRPr="00BD47EE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AA5C058" w14:textId="77777777" w:rsidR="0024409B" w:rsidRPr="00BD47EE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3D0B581" w14:textId="77777777" w:rsidR="0024409B" w:rsidRPr="00BD47EE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8CFDEEB" w14:textId="77777777" w:rsidR="0024409B" w:rsidRPr="00BD47EE" w:rsidRDefault="0024409B" w:rsidP="005F0BF0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69CAE7A" w14:textId="6704E5AB" w:rsidR="005F0BF0" w:rsidRPr="00BD47EE" w:rsidRDefault="00DE24AC" w:rsidP="005F0BF0">
      <w:pPr>
        <w:jc w:val="center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Рис. </w:t>
      </w:r>
      <w:r w:rsidR="005C07CC">
        <w:rPr>
          <w:rFonts w:ascii="Times New Roman" w:hAnsi="Times New Roman" w:cs="Times New Roman"/>
          <w:sz w:val="28"/>
          <w:szCs w:val="28"/>
        </w:rPr>
        <w:t>1</w:t>
      </w:r>
    </w:p>
    <w:p w14:paraId="23DE5D2E" w14:textId="23C97027" w:rsidR="00A56B00" w:rsidRPr="00BD47EE" w:rsidRDefault="00160130" w:rsidP="00A56B00">
      <w:pPr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482262" w:rsidRPr="00BD47EE">
        <w:rPr>
          <w:rFonts w:ascii="Times New Roman" w:eastAsiaTheme="minorEastAsia" w:hAnsi="Times New Roman" w:cs="Times New Roman"/>
          <w:sz w:val="28"/>
          <w:szCs w:val="28"/>
        </w:rPr>
        <w:t>____________</w:t>
      </w:r>
    </w:p>
    <w:p w14:paraId="24A985E7" w14:textId="7BD0C1B1" w:rsidR="007612F2" w:rsidRPr="00BD47EE" w:rsidRDefault="00160130" w:rsidP="0024409B">
      <w:pPr>
        <w:spacing w:after="0pt"/>
        <w:ind w:firstLine="28.35pt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Решение</w:t>
      </w:r>
      <w:r w:rsidR="00195811" w:rsidRPr="00BD47EE">
        <w:rPr>
          <w:rFonts w:ascii="Times New Roman" w:hAnsi="Times New Roman" w:cs="Times New Roman"/>
          <w:b/>
          <w:sz w:val="28"/>
          <w:szCs w:val="28"/>
        </w:rPr>
        <w:t>:</w:t>
      </w:r>
    </w:p>
    <w:p w14:paraId="1682C0BE" w14:textId="6CE74B80" w:rsidR="00FE1666" w:rsidRPr="00BD47EE" w:rsidRDefault="00FE1666" w:rsidP="0024409B">
      <w:pPr>
        <w:spacing w:after="0pt"/>
        <w:ind w:firstLine="28.35pt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Карта размещена на сайте </w:t>
      </w:r>
      <w:hyperlink r:id="rId8" w:history="1">
        <w:r w:rsidRPr="00BD47EE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http://www.etomesto.ru/map-moscow1813/</w:t>
        </w:r>
      </w:hyperlink>
      <w:r w:rsidRPr="00BD47EE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. </w:t>
      </w:r>
    </w:p>
    <w:p w14:paraId="3128F9FD" w14:textId="34AE904E" w:rsidR="00FE1666" w:rsidRDefault="00FE1666" w:rsidP="0024409B">
      <w:pPr>
        <w:spacing w:after="0pt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BD47EE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 xml:space="preserve">Там она выглядит </w:t>
      </w:r>
      <w:r w:rsidR="00160130" w:rsidRPr="00BD47EE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следующим образом</w:t>
      </w:r>
      <w:r w:rsidRPr="00BD47EE"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  <w:t>:</w:t>
      </w:r>
    </w:p>
    <w:p w14:paraId="0D62933F" w14:textId="77777777" w:rsidR="008D0755" w:rsidRPr="00BD47EE" w:rsidRDefault="008D0755" w:rsidP="0024409B">
      <w:pPr>
        <w:spacing w:after="0pt"/>
        <w:jc w:val="both"/>
        <w:rPr>
          <w:rStyle w:val="a3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</w:p>
    <w:p w14:paraId="0C0B24E6" w14:textId="77777777" w:rsidR="00FE1666" w:rsidRPr="00BD47EE" w:rsidRDefault="00FE1666" w:rsidP="009C62CA">
      <w:pPr>
        <w:spacing w:after="0pt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BD47EE">
        <w:rPr>
          <w:rStyle w:val="a3"/>
          <w:rFonts w:ascii="Times New Roman" w:hAnsi="Times New Roman" w:cs="Times New Roman"/>
          <w:noProof/>
          <w:sz w:val="28"/>
          <w:szCs w:val="28"/>
          <w:u w:val="none"/>
          <w:lang w:eastAsia="ru-RU"/>
        </w:rPr>
        <w:drawing>
          <wp:inline distT="0" distB="0" distL="0" distR="0" wp14:anchorId="04462114" wp14:editId="61D0ED18">
            <wp:extent cx="4985238" cy="4084259"/>
            <wp:effectExtent l="0" t="0" r="6350" b="0"/>
            <wp:docPr id="86" name="Рисунок 86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472" cy="4095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331B2" w14:textId="045CD383" w:rsidR="00FE1666" w:rsidRPr="00BD47EE" w:rsidRDefault="00FE1666" w:rsidP="00FE1666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Предлагаем один из способов определ</w:t>
      </w:r>
      <w:r w:rsidR="00AD6EE7" w:rsidRPr="00BD47EE">
        <w:rPr>
          <w:rFonts w:ascii="Times New Roman" w:hAnsi="Times New Roman" w:cs="Times New Roman"/>
          <w:sz w:val="28"/>
          <w:szCs w:val="28"/>
        </w:rPr>
        <w:t>ить, какая часть</w:t>
      </w:r>
      <w:r w:rsidRPr="00BD47EE">
        <w:rPr>
          <w:rFonts w:ascii="Times New Roman" w:hAnsi="Times New Roman" w:cs="Times New Roman"/>
          <w:sz w:val="28"/>
          <w:szCs w:val="28"/>
        </w:rPr>
        <w:t xml:space="preserve"> домов сгоре</w:t>
      </w:r>
      <w:r w:rsidR="00AD6EE7" w:rsidRPr="00BD47EE">
        <w:rPr>
          <w:rFonts w:ascii="Times New Roman" w:hAnsi="Times New Roman" w:cs="Times New Roman"/>
          <w:sz w:val="28"/>
          <w:szCs w:val="28"/>
        </w:rPr>
        <w:t>ла во время пожара</w:t>
      </w:r>
      <w:r w:rsidR="00195811" w:rsidRPr="00BD47EE">
        <w:rPr>
          <w:rFonts w:ascii="Times New Roman" w:hAnsi="Times New Roman" w:cs="Times New Roman"/>
          <w:sz w:val="28"/>
          <w:szCs w:val="28"/>
        </w:rPr>
        <w:t xml:space="preserve"> (рис. </w:t>
      </w:r>
      <w:r w:rsidR="005C07CC">
        <w:rPr>
          <w:rFonts w:ascii="Times New Roman" w:hAnsi="Times New Roman" w:cs="Times New Roman"/>
          <w:sz w:val="28"/>
          <w:szCs w:val="28"/>
        </w:rPr>
        <w:t>2</w:t>
      </w:r>
      <w:r w:rsidR="00195811" w:rsidRPr="00BD47EE">
        <w:rPr>
          <w:rFonts w:ascii="Times New Roman" w:hAnsi="Times New Roman" w:cs="Times New Roman"/>
          <w:sz w:val="28"/>
          <w:szCs w:val="28"/>
        </w:rPr>
        <w:t>)</w:t>
      </w:r>
      <w:r w:rsidRPr="00BD47EE">
        <w:rPr>
          <w:rFonts w:ascii="Times New Roman" w:hAnsi="Times New Roman" w:cs="Times New Roman"/>
          <w:sz w:val="28"/>
          <w:szCs w:val="28"/>
        </w:rPr>
        <w:t>.</w:t>
      </w:r>
    </w:p>
    <w:p w14:paraId="03E63E9A" w14:textId="61859DF8" w:rsidR="00FE1666" w:rsidRPr="00BD47EE" w:rsidRDefault="00FE1666" w:rsidP="00FE1666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Зел</w:t>
      </w:r>
      <w:r w:rsidR="008D0755">
        <w:rPr>
          <w:rFonts w:ascii="Times New Roman" w:hAnsi="Times New Roman" w:cs="Times New Roman"/>
          <w:sz w:val="28"/>
          <w:szCs w:val="28"/>
        </w:rPr>
        <w:t>е</w:t>
      </w:r>
      <w:r w:rsidRPr="00BD47EE">
        <w:rPr>
          <w:rFonts w:ascii="Times New Roman" w:hAnsi="Times New Roman" w:cs="Times New Roman"/>
          <w:sz w:val="28"/>
          <w:szCs w:val="28"/>
        </w:rPr>
        <w:t>ным цветом отмечены клетки на карте</w:t>
      </w:r>
      <w:r w:rsidR="009C62CA" w:rsidRPr="00BD47EE">
        <w:rPr>
          <w:rFonts w:ascii="Times New Roman" w:hAnsi="Times New Roman" w:cs="Times New Roman"/>
          <w:sz w:val="28"/>
          <w:szCs w:val="28"/>
        </w:rPr>
        <w:t>,</w:t>
      </w:r>
      <w:r w:rsidRPr="00BD47EE">
        <w:rPr>
          <w:rFonts w:ascii="Times New Roman" w:hAnsi="Times New Roman" w:cs="Times New Roman"/>
          <w:sz w:val="28"/>
          <w:szCs w:val="28"/>
        </w:rPr>
        <w:t xml:space="preserve"> в основ</w:t>
      </w:r>
      <w:r w:rsidR="009D14A3" w:rsidRPr="00BD47EE">
        <w:rPr>
          <w:rFonts w:ascii="Times New Roman" w:hAnsi="Times New Roman" w:cs="Times New Roman"/>
          <w:sz w:val="28"/>
          <w:szCs w:val="28"/>
        </w:rPr>
        <w:t>ном полностью занятые уцелевшими домами, красные —</w:t>
      </w:r>
      <w:r w:rsidRPr="00BD47EE">
        <w:rPr>
          <w:rFonts w:ascii="Times New Roman" w:hAnsi="Times New Roman" w:cs="Times New Roman"/>
          <w:sz w:val="28"/>
          <w:szCs w:val="28"/>
        </w:rPr>
        <w:t xml:space="preserve"> сгоревшими, синие </w:t>
      </w:r>
      <w:r w:rsidR="009D14A3" w:rsidRPr="00BD47EE">
        <w:rPr>
          <w:rFonts w:ascii="Times New Roman" w:hAnsi="Times New Roman" w:cs="Times New Roman"/>
          <w:sz w:val="28"/>
          <w:szCs w:val="28"/>
        </w:rPr>
        <w:t xml:space="preserve">— </w:t>
      </w:r>
      <w:r w:rsidRPr="00BD47EE">
        <w:rPr>
          <w:rFonts w:ascii="Times New Roman" w:hAnsi="Times New Roman" w:cs="Times New Roman"/>
          <w:sz w:val="28"/>
          <w:szCs w:val="28"/>
        </w:rPr>
        <w:t>сгоревши</w:t>
      </w:r>
      <w:r w:rsidR="009D14A3" w:rsidRPr="00BD47EE">
        <w:rPr>
          <w:rFonts w:ascii="Times New Roman" w:hAnsi="Times New Roman" w:cs="Times New Roman"/>
          <w:sz w:val="28"/>
          <w:szCs w:val="28"/>
        </w:rPr>
        <w:t>ми</w:t>
      </w:r>
      <w:r w:rsidRPr="00BD47EE">
        <w:rPr>
          <w:rFonts w:ascii="Times New Roman" w:hAnsi="Times New Roman" w:cs="Times New Roman"/>
          <w:sz w:val="28"/>
          <w:szCs w:val="28"/>
        </w:rPr>
        <w:t xml:space="preserve"> и уцелевши</w:t>
      </w:r>
      <w:r w:rsidR="009D14A3" w:rsidRPr="00BD47EE">
        <w:rPr>
          <w:rFonts w:ascii="Times New Roman" w:hAnsi="Times New Roman" w:cs="Times New Roman"/>
          <w:sz w:val="28"/>
          <w:szCs w:val="28"/>
        </w:rPr>
        <w:t>ми</w:t>
      </w:r>
      <w:r w:rsidRPr="00BD47EE">
        <w:rPr>
          <w:rFonts w:ascii="Times New Roman" w:hAnsi="Times New Roman" w:cs="Times New Roman"/>
          <w:sz w:val="28"/>
          <w:szCs w:val="28"/>
        </w:rPr>
        <w:t xml:space="preserve"> дома</w:t>
      </w:r>
      <w:r w:rsidR="009D14A3" w:rsidRPr="00BD47EE">
        <w:rPr>
          <w:rFonts w:ascii="Times New Roman" w:hAnsi="Times New Roman" w:cs="Times New Roman"/>
          <w:sz w:val="28"/>
          <w:szCs w:val="28"/>
        </w:rPr>
        <w:t>ми</w:t>
      </w:r>
      <w:r w:rsidRPr="00BD47EE">
        <w:rPr>
          <w:rFonts w:ascii="Times New Roman" w:hAnsi="Times New Roman" w:cs="Times New Roman"/>
          <w:sz w:val="28"/>
          <w:szCs w:val="28"/>
        </w:rPr>
        <w:t xml:space="preserve"> примерно </w:t>
      </w:r>
      <w:r w:rsidR="009D14A3" w:rsidRPr="00BD47EE">
        <w:rPr>
          <w:rFonts w:ascii="Times New Roman" w:hAnsi="Times New Roman" w:cs="Times New Roman"/>
          <w:sz w:val="28"/>
          <w:szCs w:val="28"/>
        </w:rPr>
        <w:t xml:space="preserve">в </w:t>
      </w:r>
      <w:r w:rsidRPr="00BD47EE">
        <w:rPr>
          <w:rFonts w:ascii="Times New Roman" w:hAnsi="Times New Roman" w:cs="Times New Roman"/>
          <w:sz w:val="28"/>
          <w:szCs w:val="28"/>
        </w:rPr>
        <w:t>равных количествах. Шашечк</w:t>
      </w:r>
      <w:r w:rsidR="00160130" w:rsidRPr="00BD47EE">
        <w:rPr>
          <w:rFonts w:ascii="Times New Roman" w:hAnsi="Times New Roman" w:cs="Times New Roman"/>
          <w:sz w:val="28"/>
          <w:szCs w:val="28"/>
        </w:rPr>
        <w:t>ами</w:t>
      </w:r>
      <w:r w:rsidRPr="00BD47EE">
        <w:rPr>
          <w:rFonts w:ascii="Times New Roman" w:hAnsi="Times New Roman" w:cs="Times New Roman"/>
          <w:sz w:val="28"/>
          <w:szCs w:val="28"/>
        </w:rPr>
        <w:t xml:space="preserve"> соответствующего цвета заполнены клетки, которые содержат примерно половину домов.</w:t>
      </w:r>
    </w:p>
    <w:p w14:paraId="32FC519E" w14:textId="77777777" w:rsidR="00FE1666" w:rsidRPr="00BD47EE" w:rsidRDefault="00FE1666" w:rsidP="009C62C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6255F1" wp14:editId="2887A07F">
            <wp:extent cx="2314575" cy="1754920"/>
            <wp:effectExtent l="0" t="0" r="0" b="0"/>
            <wp:docPr id="9" name="Рисунок 9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6007" cy="176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1B48" w14:textId="0358D7E0" w:rsidR="00195811" w:rsidRPr="00BD47EE" w:rsidRDefault="00195811" w:rsidP="009C62C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Рис. </w:t>
      </w:r>
      <w:r w:rsidR="005C07CC"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</w:p>
    <w:p w14:paraId="14D3F2AB" w14:textId="624C3DA1" w:rsidR="00FE1666" w:rsidRPr="00BD47EE" w:rsidRDefault="00FE1666" w:rsidP="009C62CA">
      <w:pPr>
        <w:ind w:firstLine="35.4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t>Из оставшихся клеток можно собрать примерно по одной красной и зел</w:t>
      </w:r>
      <w:r w:rsidR="008D0755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t>ной клетке. Синие клетки мы</w:t>
      </w:r>
      <w:r w:rsidR="00A329F9"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исключаем из дальнейшего подсч</w:t>
      </w:r>
      <w:r w:rsidR="008D0755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та, так как в пределах этих клеток примерно в равных количествах находятся </w:t>
      </w:r>
      <w:r w:rsidR="00A329F9"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t>сгоревшие</w:t>
      </w:r>
      <w:r w:rsidR="00A329F9"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уцелевшие дома.</w:t>
      </w:r>
    </w:p>
    <w:tbl>
      <w:tblPr>
        <w:tblStyle w:val="a4"/>
        <w:tblW w:w="467.25pt" w:type="dxa"/>
        <w:tblLook w:firstRow="1" w:lastRow="0" w:firstColumn="1" w:lastColumn="0" w:noHBand="0" w:noVBand="1"/>
      </w:tblPr>
      <w:tblGrid>
        <w:gridCol w:w="1868"/>
        <w:gridCol w:w="1994"/>
        <w:gridCol w:w="1783"/>
        <w:gridCol w:w="1935"/>
        <w:gridCol w:w="1765"/>
      </w:tblGrid>
      <w:tr w:rsidR="00FE1666" w:rsidRPr="00BD47EE" w14:paraId="32E8DA07" w14:textId="77777777" w:rsidTr="008D0755">
        <w:tc>
          <w:tcPr>
            <w:tcW w:w="95.95pt" w:type="dxa"/>
          </w:tcPr>
          <w:p w14:paraId="22113C8D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.25pt" w:type="dxa"/>
          </w:tcPr>
          <w:p w14:paraId="0A4CAA11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sz w:val="28"/>
                <w:szCs w:val="28"/>
              </w:rPr>
              <w:t>Количество полных клеток</w:t>
            </w:r>
          </w:p>
        </w:tc>
        <w:tc>
          <w:tcPr>
            <w:tcW w:w="81pt" w:type="dxa"/>
          </w:tcPr>
          <w:p w14:paraId="3A251489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  <w:p w14:paraId="3B9194C0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sz w:val="28"/>
                <w:szCs w:val="28"/>
              </w:rPr>
              <w:t>заполненных наполовину</w:t>
            </w:r>
          </w:p>
        </w:tc>
        <w:tc>
          <w:tcPr>
            <w:tcW w:w="98.10pt" w:type="dxa"/>
          </w:tcPr>
          <w:p w14:paraId="5B046071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sz w:val="28"/>
                <w:szCs w:val="28"/>
              </w:rPr>
              <w:t>Количество клеток из остатков</w:t>
            </w:r>
          </w:p>
        </w:tc>
        <w:tc>
          <w:tcPr>
            <w:tcW w:w="90.95pt" w:type="dxa"/>
          </w:tcPr>
          <w:p w14:paraId="51F4AEF5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sz w:val="28"/>
                <w:szCs w:val="28"/>
              </w:rPr>
              <w:t>Всего полных клеток</w:t>
            </w:r>
          </w:p>
        </w:tc>
      </w:tr>
      <w:tr w:rsidR="00FE1666" w:rsidRPr="00BD47EE" w14:paraId="4C8859B0" w14:textId="77777777" w:rsidTr="008D0755">
        <w:tc>
          <w:tcPr>
            <w:tcW w:w="95.95pt" w:type="dxa"/>
          </w:tcPr>
          <w:p w14:paraId="2A00FD09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Красные</w:t>
            </w:r>
          </w:p>
        </w:tc>
        <w:tc>
          <w:tcPr>
            <w:tcW w:w="101.25pt" w:type="dxa"/>
          </w:tcPr>
          <w:p w14:paraId="02F8087B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21</w:t>
            </w:r>
          </w:p>
        </w:tc>
        <w:tc>
          <w:tcPr>
            <w:tcW w:w="81pt" w:type="dxa"/>
          </w:tcPr>
          <w:p w14:paraId="006A11BB" w14:textId="77777777" w:rsidR="00FE1666" w:rsidRPr="00BD47EE" w:rsidRDefault="00FE1666" w:rsidP="008D0755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98.10pt" w:type="dxa"/>
          </w:tcPr>
          <w:p w14:paraId="0036EB83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90.95pt" w:type="dxa"/>
          </w:tcPr>
          <w:p w14:paraId="55F5AA05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23</w:t>
            </w:r>
          </w:p>
        </w:tc>
      </w:tr>
      <w:tr w:rsidR="00FE1666" w:rsidRPr="00BD47EE" w14:paraId="4E91B0A9" w14:textId="77777777" w:rsidTr="008D0755">
        <w:tc>
          <w:tcPr>
            <w:tcW w:w="95.95pt" w:type="dxa"/>
          </w:tcPr>
          <w:p w14:paraId="25E59BF7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Зеленые</w:t>
            </w:r>
          </w:p>
        </w:tc>
        <w:tc>
          <w:tcPr>
            <w:tcW w:w="101.25pt" w:type="dxa"/>
          </w:tcPr>
          <w:p w14:paraId="749D2333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10</w:t>
            </w:r>
          </w:p>
        </w:tc>
        <w:tc>
          <w:tcPr>
            <w:tcW w:w="81pt" w:type="dxa"/>
          </w:tcPr>
          <w:p w14:paraId="4B5C5EE0" w14:textId="77777777" w:rsidR="00FE1666" w:rsidRPr="00BD47EE" w:rsidRDefault="00FE1666" w:rsidP="008D0755">
            <w:pPr>
              <w:rPr>
                <w:rFonts w:ascii="Times New Roman" w:hAnsi="Times New Roman" w:cs="Times New Roman"/>
                <w:color w:val="00B050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8</w:t>
            </w:r>
          </w:p>
        </w:tc>
        <w:tc>
          <w:tcPr>
            <w:tcW w:w="98.10pt" w:type="dxa"/>
          </w:tcPr>
          <w:p w14:paraId="31B0A140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</w:t>
            </w:r>
          </w:p>
        </w:tc>
        <w:tc>
          <w:tcPr>
            <w:tcW w:w="90.95pt" w:type="dxa"/>
          </w:tcPr>
          <w:p w14:paraId="6026E0FA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>15</w:t>
            </w:r>
          </w:p>
        </w:tc>
      </w:tr>
      <w:tr w:rsidR="00FE1666" w:rsidRPr="00BD47EE" w14:paraId="2B6398C0" w14:textId="77777777" w:rsidTr="008D0755">
        <w:tc>
          <w:tcPr>
            <w:tcW w:w="95.95pt" w:type="dxa"/>
          </w:tcPr>
          <w:p w14:paraId="46331511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>Синие</w:t>
            </w:r>
            <w:r w:rsidRPr="00BD47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1.25pt" w:type="dxa"/>
          </w:tcPr>
          <w:p w14:paraId="30BC0691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2E74B5" w:themeColor="accent1" w:themeShade="BF"/>
                <w:sz w:val="28"/>
                <w:szCs w:val="28"/>
              </w:rPr>
              <w:t>12</w:t>
            </w:r>
          </w:p>
        </w:tc>
        <w:tc>
          <w:tcPr>
            <w:tcW w:w="81pt" w:type="dxa"/>
          </w:tcPr>
          <w:p w14:paraId="3854B6E7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4</w:t>
            </w:r>
          </w:p>
        </w:tc>
        <w:tc>
          <w:tcPr>
            <w:tcW w:w="98.10pt" w:type="dxa"/>
          </w:tcPr>
          <w:p w14:paraId="24F987AC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.95pt" w:type="dxa"/>
          </w:tcPr>
          <w:p w14:paraId="13D69D77" w14:textId="77777777" w:rsidR="00FE1666" w:rsidRPr="00BD47EE" w:rsidRDefault="00FE1666" w:rsidP="008D0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14</w:t>
            </w:r>
          </w:p>
        </w:tc>
      </w:tr>
    </w:tbl>
    <w:p w14:paraId="197641BA" w14:textId="77777777" w:rsidR="0021774D" w:rsidRDefault="0021774D" w:rsidP="00FE1666">
      <w:pPr>
        <w:rPr>
          <w:rFonts w:eastAsiaTheme="minorEastAsia"/>
          <w:sz w:val="28"/>
          <w:szCs w:val="28"/>
        </w:rPr>
      </w:pPr>
    </w:p>
    <w:p w14:paraId="26E7D245" w14:textId="77777777" w:rsidR="00FE1666" w:rsidRPr="00BD47EE" w:rsidRDefault="00B96FF6" w:rsidP="00FE1666">
      <w:pPr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23+7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23+15+14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∙100%≈58%</m:t>
          </m:r>
        </m:oMath>
      </m:oMathPara>
    </w:p>
    <w:p w14:paraId="1BA61CC3" w14:textId="738565C4" w:rsidR="00482262" w:rsidRPr="00BD47EE" w:rsidRDefault="00FE1666" w:rsidP="00160130">
      <w:pPr>
        <w:ind w:firstLine="35.4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 xml:space="preserve">По </w:t>
      </w:r>
      <w:r w:rsidR="009C62CA" w:rsidRPr="00BD47EE">
        <w:rPr>
          <w:rFonts w:ascii="Times New Roman" w:eastAsiaTheme="minorEastAsia" w:hAnsi="Times New Roman" w:cs="Times New Roman"/>
          <w:sz w:val="28"/>
          <w:szCs w:val="28"/>
        </w:rPr>
        <w:t>некоторым данным,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 xml:space="preserve"> во время пожара 1812 года в Москве сгорело более 70</w:t>
      </w:r>
      <w:r w:rsidR="00A329F9" w:rsidRPr="00BD47E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 xml:space="preserve">% домов. Результат значительно отличается от исторического, так как шаг палетки велик для </w:t>
      </w:r>
      <w:r w:rsidR="00A329F9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карты 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такого масштаба. При меньшем шаге результат получится более точным. Однако уч</w:t>
      </w:r>
      <w:r w:rsidR="00A329F9" w:rsidRPr="00BD47EE">
        <w:rPr>
          <w:rFonts w:ascii="Times New Roman" w:eastAsiaTheme="minorEastAsia" w:hAnsi="Times New Roman" w:cs="Times New Roman"/>
          <w:sz w:val="28"/>
          <w:szCs w:val="28"/>
        </w:rPr>
        <w:t>ащиеся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 xml:space="preserve"> могут более тщательно набирать количество клеток, учитывая пустоты </w:t>
      </w:r>
      <w:r w:rsidR="00A329F9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в них 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(отсутствие домов) и пересечения (например, в зел</w:t>
      </w:r>
      <w:r w:rsidR="008D0755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ной клетке есть маленький участок со сгоревшими домами). Поэтому правильным можно считать ответ, попавший в промежуток от 55 до 70</w:t>
      </w:r>
      <w:r w:rsidR="00A329F9" w:rsidRPr="00BD47E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%.</w:t>
      </w:r>
      <w:r w:rsidR="00160130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4328EF32" w14:textId="3348A8DE" w:rsidR="00FE1666" w:rsidRPr="00BD47EE" w:rsidRDefault="00FE1666" w:rsidP="00160130">
      <w:pPr>
        <w:ind w:firstLine="35.4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Ответ: 58</w:t>
      </w:r>
      <w:r w:rsidR="00482262" w:rsidRPr="00BD47E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%.</w:t>
      </w:r>
    </w:p>
    <w:p w14:paraId="3B1D56C7" w14:textId="49D7A658" w:rsidR="00A034AF" w:rsidRPr="00BD47EE" w:rsidRDefault="00EC0F52" w:rsidP="00A329F9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 xml:space="preserve">Задача </w:t>
      </w:r>
      <w:r w:rsidR="004F22C7" w:rsidRPr="00BD47EE">
        <w:rPr>
          <w:rFonts w:ascii="Times New Roman" w:hAnsi="Times New Roman" w:cs="Times New Roman"/>
          <w:b/>
          <w:sz w:val="28"/>
          <w:szCs w:val="28"/>
        </w:rPr>
        <w:t>2</w:t>
      </w:r>
      <w:r w:rsidRPr="00BD47EE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195811" w:rsidRPr="00BD47EE">
        <w:rPr>
          <w:rFonts w:ascii="Times New Roman" w:hAnsi="Times New Roman" w:cs="Times New Roman"/>
          <w:b/>
          <w:sz w:val="28"/>
          <w:szCs w:val="28"/>
        </w:rPr>
        <w:t>Солнечные ч</w:t>
      </w:r>
      <w:r w:rsidRPr="00BD47EE">
        <w:rPr>
          <w:rFonts w:ascii="Times New Roman" w:hAnsi="Times New Roman" w:cs="Times New Roman"/>
          <w:b/>
          <w:sz w:val="28"/>
          <w:szCs w:val="28"/>
        </w:rPr>
        <w:t>асы)</w:t>
      </w:r>
      <w:r w:rsidR="009C62CA" w:rsidRPr="00BD47EE">
        <w:rPr>
          <w:rFonts w:ascii="Times New Roman" w:hAnsi="Times New Roman" w:cs="Times New Roman"/>
          <w:b/>
          <w:sz w:val="28"/>
          <w:szCs w:val="28"/>
        </w:rPr>
        <w:t>.</w:t>
      </w:r>
      <w:r w:rsidR="00D54D1F" w:rsidRPr="00BD47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4AF" w:rsidRPr="00BD47EE">
        <w:rPr>
          <w:rFonts w:ascii="Times New Roman" w:hAnsi="Times New Roman" w:cs="Times New Roman"/>
          <w:sz w:val="28"/>
          <w:szCs w:val="28"/>
        </w:rPr>
        <w:t>В зал</w:t>
      </w:r>
      <w:r w:rsidR="009C62CA" w:rsidRPr="00BD47EE">
        <w:rPr>
          <w:rFonts w:ascii="Times New Roman" w:hAnsi="Times New Roman" w:cs="Times New Roman"/>
          <w:sz w:val="28"/>
          <w:szCs w:val="28"/>
        </w:rPr>
        <w:t>е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музея</w:t>
      </w:r>
      <w:r w:rsidR="00A329F9" w:rsidRPr="00BD47EE">
        <w:rPr>
          <w:rFonts w:ascii="Times New Roman" w:hAnsi="Times New Roman" w:cs="Times New Roman"/>
          <w:sz w:val="28"/>
          <w:szCs w:val="28"/>
        </w:rPr>
        <w:t>,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в стеклянной витрине</w:t>
      </w:r>
      <w:r w:rsidR="00A329F9" w:rsidRPr="00BD47EE">
        <w:rPr>
          <w:rFonts w:ascii="Times New Roman" w:hAnsi="Times New Roman" w:cs="Times New Roman"/>
          <w:sz w:val="28"/>
          <w:szCs w:val="28"/>
        </w:rPr>
        <w:t>,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хранятся солнечные часы фирмы </w:t>
      </w:r>
      <w:r w:rsidR="00A034AF" w:rsidRPr="00BD47EE">
        <w:rPr>
          <w:rFonts w:ascii="Times New Roman" w:hAnsi="Times New Roman" w:cs="Times New Roman"/>
          <w:sz w:val="28"/>
          <w:szCs w:val="28"/>
          <w:lang w:val="en-US"/>
        </w:rPr>
        <w:t>Delure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, изготовленные в </w:t>
      </w:r>
      <w:r w:rsidR="009C62CA" w:rsidRPr="00BD47EE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веке </w:t>
      </w:r>
      <w:r w:rsidR="00A329F9" w:rsidRPr="00BD47EE">
        <w:rPr>
          <w:rFonts w:ascii="Times New Roman" w:hAnsi="Times New Roman" w:cs="Times New Roman"/>
          <w:sz w:val="28"/>
          <w:szCs w:val="28"/>
        </w:rPr>
        <w:t>во Франции. На фотографии (рис. </w:t>
      </w:r>
      <w:r w:rsidR="00BF2B6B" w:rsidRPr="00BD47EE">
        <w:rPr>
          <w:rFonts w:ascii="Times New Roman" w:hAnsi="Times New Roman" w:cs="Times New Roman"/>
          <w:sz w:val="28"/>
          <w:szCs w:val="28"/>
        </w:rPr>
        <w:t>3</w:t>
      </w:r>
      <w:r w:rsidR="00A329F9" w:rsidRPr="00BD47EE">
        <w:rPr>
          <w:rFonts w:ascii="Times New Roman" w:hAnsi="Times New Roman" w:cs="Times New Roman"/>
          <w:sz w:val="28"/>
          <w:szCs w:val="28"/>
        </w:rPr>
        <w:t>) изображены часы — экспонат М</w:t>
      </w:r>
      <w:r w:rsidR="00A034AF" w:rsidRPr="00BD47EE">
        <w:rPr>
          <w:rFonts w:ascii="Times New Roman" w:hAnsi="Times New Roman" w:cs="Times New Roman"/>
          <w:sz w:val="28"/>
          <w:szCs w:val="28"/>
        </w:rPr>
        <w:t>узея</w:t>
      </w:r>
      <w:r w:rsidR="00A329F9" w:rsidRPr="00BD47EE">
        <w:rPr>
          <w:rFonts w:ascii="Times New Roman" w:hAnsi="Times New Roman" w:cs="Times New Roman"/>
          <w:sz w:val="28"/>
          <w:szCs w:val="28"/>
        </w:rPr>
        <w:t>-панорамы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«Бородинская</w:t>
      </w:r>
      <w:r w:rsidR="009C62CA" w:rsidRPr="00BD47EE">
        <w:rPr>
          <w:rFonts w:ascii="Times New Roman" w:hAnsi="Times New Roman" w:cs="Times New Roman"/>
          <w:sz w:val="28"/>
          <w:szCs w:val="28"/>
        </w:rPr>
        <w:t xml:space="preserve"> битва</w:t>
      </w:r>
      <w:r w:rsidR="00A329F9" w:rsidRPr="00BD47EE">
        <w:rPr>
          <w:rFonts w:ascii="Times New Roman" w:hAnsi="Times New Roman" w:cs="Times New Roman"/>
          <w:sz w:val="28"/>
          <w:szCs w:val="28"/>
        </w:rPr>
        <w:t>», а на другой (рис. </w:t>
      </w:r>
      <w:r w:rsidR="00BF2B6B" w:rsidRPr="00BD47EE">
        <w:rPr>
          <w:rFonts w:ascii="Times New Roman" w:hAnsi="Times New Roman" w:cs="Times New Roman"/>
          <w:sz w:val="28"/>
          <w:szCs w:val="28"/>
        </w:rPr>
        <w:t>4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) </w:t>
      </w:r>
      <w:r w:rsidR="00A329F9" w:rsidRPr="00BD47EE">
        <w:rPr>
          <w:rFonts w:ascii="Times New Roman" w:hAnsi="Times New Roman" w:cs="Times New Roman"/>
          <w:sz w:val="28"/>
          <w:szCs w:val="28"/>
        </w:rPr>
        <w:t xml:space="preserve">— 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представлены часы той же фирмы, но в лучшем состоянии сохранности. </w:t>
      </w:r>
      <w:r w:rsidR="00A329F9" w:rsidRPr="00BD47EE">
        <w:rPr>
          <w:rFonts w:ascii="Times New Roman" w:hAnsi="Times New Roman" w:cs="Times New Roman"/>
          <w:sz w:val="28"/>
          <w:szCs w:val="28"/>
        </w:rPr>
        <w:t>Они состоят из циферблата с подъ</w:t>
      </w:r>
      <w:r w:rsidR="008D0755">
        <w:rPr>
          <w:rFonts w:ascii="Times New Roman" w:hAnsi="Times New Roman" w:cs="Times New Roman"/>
          <w:sz w:val="28"/>
          <w:szCs w:val="28"/>
        </w:rPr>
        <w:t>е</w:t>
      </w:r>
      <w:r w:rsidR="00A034AF" w:rsidRPr="00BD47EE">
        <w:rPr>
          <w:rFonts w:ascii="Times New Roman" w:hAnsi="Times New Roman" w:cs="Times New Roman"/>
          <w:sz w:val="28"/>
          <w:szCs w:val="28"/>
        </w:rPr>
        <w:t>мн</w:t>
      </w:r>
      <w:r w:rsidR="00A329F9" w:rsidRPr="00BD47EE">
        <w:rPr>
          <w:rFonts w:ascii="Times New Roman" w:hAnsi="Times New Roman" w:cs="Times New Roman"/>
          <w:sz w:val="28"/>
          <w:szCs w:val="28"/>
        </w:rPr>
        <w:t xml:space="preserve">ым флажком, который называется </w:t>
      </w:r>
      <w:r w:rsidR="00A034AF" w:rsidRPr="00BD47EE">
        <w:rPr>
          <w:rFonts w:ascii="Times New Roman" w:hAnsi="Times New Roman" w:cs="Times New Roman"/>
          <w:i/>
          <w:sz w:val="28"/>
          <w:szCs w:val="28"/>
        </w:rPr>
        <w:t>гномон</w:t>
      </w:r>
      <w:r w:rsidR="00A329F9" w:rsidRPr="00BD47EE">
        <w:rPr>
          <w:rFonts w:ascii="Times New Roman" w:hAnsi="Times New Roman" w:cs="Times New Roman"/>
          <w:sz w:val="28"/>
          <w:szCs w:val="28"/>
        </w:rPr>
        <w:t>,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и компаса с вращающейся стрелкой.</w:t>
      </w:r>
    </w:p>
    <w:p w14:paraId="6F96E170" w14:textId="77777777" w:rsidR="00A034AF" w:rsidRPr="00BD47EE" w:rsidRDefault="00A034AF" w:rsidP="00A034AF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24E679" wp14:editId="00AAB4F5">
            <wp:extent cx="1568590" cy="2340864"/>
            <wp:effectExtent l="0" t="0" r="0" b="2540"/>
            <wp:docPr id="3" name="Рисунок 3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6859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CDE5E" wp14:editId="2D1B7AF1">
            <wp:extent cx="3210144" cy="2288109"/>
            <wp:effectExtent l="0" t="0" r="0" b="0"/>
            <wp:docPr id="32" name="Рисунок 32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14774" cy="23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37B07" w14:textId="0C2CA090" w:rsidR="00A034AF" w:rsidRPr="00BD47EE" w:rsidRDefault="00A034AF" w:rsidP="00A034AF">
      <w:pPr>
        <w:spacing w:after="0pt"/>
        <w:ind w:firstLine="42.5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             Рис. </w:t>
      </w:r>
      <w:r w:rsidR="00BF2B6B" w:rsidRPr="00BD47EE">
        <w:rPr>
          <w:rFonts w:ascii="Times New Roman" w:hAnsi="Times New Roman" w:cs="Times New Roman"/>
          <w:sz w:val="28"/>
          <w:szCs w:val="28"/>
        </w:rPr>
        <w:t>3</w:t>
      </w:r>
      <w:r w:rsidRPr="00BD47EE">
        <w:rPr>
          <w:rFonts w:ascii="Times New Roman" w:hAnsi="Times New Roman" w:cs="Times New Roman"/>
          <w:sz w:val="28"/>
          <w:szCs w:val="28"/>
        </w:rPr>
        <w:t xml:space="preserve">                                           Рис. </w:t>
      </w:r>
      <w:r w:rsidR="00BF2B6B" w:rsidRPr="00BD47EE">
        <w:rPr>
          <w:rFonts w:ascii="Times New Roman" w:hAnsi="Times New Roman" w:cs="Times New Roman"/>
          <w:sz w:val="28"/>
          <w:szCs w:val="28"/>
        </w:rPr>
        <w:t>4</w:t>
      </w:r>
    </w:p>
    <w:p w14:paraId="3FA38067" w14:textId="77777777" w:rsidR="00A034AF" w:rsidRPr="00BD47EE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9C62CA" w:rsidRPr="00BD47EE">
        <w:rPr>
          <w:rFonts w:ascii="Times New Roman" w:hAnsi="Times New Roman" w:cs="Times New Roman"/>
          <w:sz w:val="28"/>
          <w:szCs w:val="28"/>
        </w:rPr>
        <w:t>часы</w:t>
      </w:r>
      <w:r w:rsidRPr="00BD47EE">
        <w:rPr>
          <w:rFonts w:ascii="Times New Roman" w:hAnsi="Times New Roman" w:cs="Times New Roman"/>
          <w:sz w:val="28"/>
          <w:szCs w:val="28"/>
        </w:rPr>
        <w:t xml:space="preserve"> в экспозиции музея. Чтобы узнать по ним время</w:t>
      </w:r>
      <w:r w:rsidR="009C62CA" w:rsidRPr="00BD47EE">
        <w:rPr>
          <w:rFonts w:ascii="Times New Roman" w:hAnsi="Times New Roman" w:cs="Times New Roman"/>
          <w:sz w:val="28"/>
          <w:szCs w:val="28"/>
        </w:rPr>
        <w:t>,</w:t>
      </w:r>
      <w:r w:rsidRPr="00BD47EE">
        <w:rPr>
          <w:rFonts w:ascii="Times New Roman" w:hAnsi="Times New Roman" w:cs="Times New Roman"/>
          <w:sz w:val="28"/>
          <w:szCs w:val="28"/>
        </w:rPr>
        <w:t xml:space="preserve"> нужно поднять гномон и развернуть часы так, чтобы направление стрелки компаса совместилось с направлением гномона. </w:t>
      </w:r>
    </w:p>
    <w:p w14:paraId="19B798C7" w14:textId="77777777" w:rsidR="008D0755" w:rsidRDefault="008D0755" w:rsidP="00F2613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81C67B" w14:textId="5B29CE1F" w:rsidR="00A034AF" w:rsidRPr="00BD47EE" w:rsidRDefault="004F22C7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A034AF" w:rsidRPr="00BD47EE">
        <w:rPr>
          <w:rFonts w:ascii="Times New Roman" w:hAnsi="Times New Roman" w:cs="Times New Roman"/>
          <w:b/>
          <w:sz w:val="28"/>
          <w:szCs w:val="28"/>
        </w:rPr>
        <w:t>.1.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На какой неразв</w:t>
      </w:r>
      <w:r w:rsidR="008D0755">
        <w:rPr>
          <w:rFonts w:ascii="Times New Roman" w:hAnsi="Times New Roman" w:cs="Times New Roman"/>
          <w:sz w:val="28"/>
          <w:szCs w:val="28"/>
        </w:rPr>
        <w:t>е</w:t>
      </w:r>
      <w:r w:rsidR="00A034AF" w:rsidRPr="00BD47EE">
        <w:rPr>
          <w:rFonts w:ascii="Times New Roman" w:hAnsi="Times New Roman" w:cs="Times New Roman"/>
          <w:sz w:val="28"/>
          <w:szCs w:val="28"/>
        </w:rPr>
        <w:t>рнут</w:t>
      </w:r>
      <w:r w:rsidR="009C62CA" w:rsidRPr="00BD47EE">
        <w:rPr>
          <w:rFonts w:ascii="Times New Roman" w:hAnsi="Times New Roman" w:cs="Times New Roman"/>
          <w:sz w:val="28"/>
          <w:szCs w:val="28"/>
        </w:rPr>
        <w:t>ы</w:t>
      </w:r>
      <w:r w:rsidR="00A034AF" w:rsidRPr="00BD47EE">
        <w:rPr>
          <w:rFonts w:ascii="Times New Roman" w:hAnsi="Times New Roman" w:cs="Times New Roman"/>
          <w:sz w:val="28"/>
          <w:szCs w:val="28"/>
        </w:rPr>
        <w:t>й угол нужно повернуть часы, стоящие на витрине, чтобы они показывали истинное время?</w:t>
      </w:r>
    </w:p>
    <w:p w14:paraId="53A85F6F" w14:textId="77777777" w:rsidR="00A034AF" w:rsidRPr="00BD47EE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Ответ: ______.</w:t>
      </w:r>
    </w:p>
    <w:p w14:paraId="7D61FDD0" w14:textId="77777777" w:rsidR="00A034AF" w:rsidRPr="00BD47EE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Оцените, как непросто определять время по таким часам.</w:t>
      </w:r>
    </w:p>
    <w:p w14:paraId="33530242" w14:textId="6EA2FE6E" w:rsidR="00A034AF" w:rsidRPr="00BD47EE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Перед вами солнечные часы (рис. </w:t>
      </w:r>
      <w:r w:rsidR="00BF2B6B" w:rsidRPr="00BD47EE">
        <w:rPr>
          <w:rFonts w:ascii="Times New Roman" w:hAnsi="Times New Roman" w:cs="Times New Roman"/>
          <w:sz w:val="28"/>
          <w:szCs w:val="28"/>
        </w:rPr>
        <w:t>5</w:t>
      </w:r>
      <w:r w:rsidRPr="00BD47EE">
        <w:rPr>
          <w:rFonts w:ascii="Times New Roman" w:hAnsi="Times New Roman" w:cs="Times New Roman"/>
          <w:sz w:val="28"/>
          <w:szCs w:val="28"/>
        </w:rPr>
        <w:t xml:space="preserve">), которые определяют истинное солнечное время в Москве, в усадьбе Кусково. Гномон уже выставлен по компасу и расположен в направлении Юг-Север, а его размер позволяет отбрасывать тень на весь сектор циферблата. </w:t>
      </w:r>
    </w:p>
    <w:p w14:paraId="128A74D2" w14:textId="26677DAF" w:rsidR="00A034AF" w:rsidRPr="00BD47EE" w:rsidRDefault="00A034AF" w:rsidP="00F2613E">
      <w:pPr>
        <w:spacing w:after="0pt"/>
        <w:ind w:firstLine="28.35p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7EE">
        <w:rPr>
          <w:rFonts w:ascii="Times New Roman" w:hAnsi="Times New Roman" w:cs="Times New Roman"/>
          <w:color w:val="000000"/>
          <w:sz w:val="28"/>
          <w:szCs w:val="28"/>
        </w:rPr>
        <w:t>По этим часам верхняя кульминация Солнца (истинный полдень</w:t>
      </w:r>
      <w:r w:rsidR="009B2857" w:rsidRPr="00BD47E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D47EE">
        <w:rPr>
          <w:rFonts w:ascii="Times New Roman" w:hAnsi="Times New Roman" w:cs="Times New Roman"/>
          <w:color w:val="000000"/>
          <w:sz w:val="28"/>
          <w:szCs w:val="28"/>
        </w:rPr>
        <w:t xml:space="preserve"> или средний полдень) в Кусково всегда наступает в 12 часов 30 минут. Это соответствует широте и долготе Москвы (в разных городах мира истинный полдень имеет различное значение).</w:t>
      </w:r>
    </w:p>
    <w:p w14:paraId="64B063C5" w14:textId="0D7A664B" w:rsidR="00A034AF" w:rsidRPr="00BD47EE" w:rsidRDefault="009B2857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Вся необходимая информация </w:t>
      </w:r>
      <w:r w:rsidR="00A034AF" w:rsidRPr="00BD47EE">
        <w:rPr>
          <w:rFonts w:ascii="Times New Roman" w:hAnsi="Times New Roman" w:cs="Times New Roman"/>
          <w:sz w:val="28"/>
          <w:szCs w:val="28"/>
        </w:rPr>
        <w:t>о</w:t>
      </w:r>
      <w:r w:rsidRPr="00BD47EE">
        <w:rPr>
          <w:rFonts w:ascii="Times New Roman" w:hAnsi="Times New Roman" w:cs="Times New Roman"/>
          <w:sz w:val="28"/>
          <w:szCs w:val="28"/>
        </w:rPr>
        <w:t>б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Pr="00BD47EE">
        <w:rPr>
          <w:rFonts w:ascii="Times New Roman" w:hAnsi="Times New Roman" w:cs="Times New Roman"/>
          <w:sz w:val="28"/>
          <w:szCs w:val="28"/>
        </w:rPr>
        <w:t>и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часов находится на самом циферблате. </w:t>
      </w:r>
      <w:r w:rsidR="00A034AF" w:rsidRPr="00BD47EE">
        <w:rPr>
          <w:rFonts w:ascii="Times New Roman" w:hAnsi="Times New Roman" w:cs="Times New Roman"/>
          <w:color w:val="000000"/>
          <w:sz w:val="28"/>
          <w:szCs w:val="28"/>
        </w:rPr>
        <w:t xml:space="preserve">Изучите правила вычисления среднего поясного времени, изложенные на </w:t>
      </w:r>
      <w:r w:rsidR="009C62CA" w:rsidRPr="00BD47EE">
        <w:rPr>
          <w:rFonts w:ascii="Times New Roman" w:hAnsi="Times New Roman" w:cs="Times New Roman"/>
          <w:color w:val="000000"/>
          <w:sz w:val="28"/>
          <w:szCs w:val="28"/>
        </w:rPr>
        <w:t>солнечных часах в Кусково</w:t>
      </w:r>
      <w:r w:rsidR="00A034AF" w:rsidRPr="00BD47E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14:paraId="336CC94F" w14:textId="77777777" w:rsidR="008D0755" w:rsidRDefault="008D0755" w:rsidP="00F2613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F06158" w14:textId="2F33E7E0" w:rsidR="00A034AF" w:rsidRPr="00BD47EE" w:rsidRDefault="004F22C7" w:rsidP="00F2613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Задание 2</w:t>
      </w:r>
      <w:r w:rsidR="00A034AF" w:rsidRPr="00BD47EE">
        <w:rPr>
          <w:rFonts w:ascii="Times New Roman" w:hAnsi="Times New Roman" w:cs="Times New Roman"/>
          <w:b/>
          <w:sz w:val="28"/>
          <w:szCs w:val="28"/>
        </w:rPr>
        <w:t>.2.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</w:t>
      </w:r>
      <w:r w:rsidR="00F77C8A" w:rsidRPr="00BD47E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A034AF" w:rsidRPr="00BD47EE">
        <w:rPr>
          <w:rFonts w:ascii="Times New Roman" w:hAnsi="Times New Roman" w:cs="Times New Roman"/>
          <w:color w:val="000000"/>
          <w:sz w:val="28"/>
          <w:szCs w:val="28"/>
        </w:rPr>
        <w:t xml:space="preserve">а </w:t>
      </w:r>
      <w:r w:rsidR="00F77C8A" w:rsidRPr="00BD47EE">
        <w:rPr>
          <w:rFonts w:ascii="Times New Roman" w:hAnsi="Times New Roman" w:cs="Times New Roman"/>
          <w:color w:val="000000"/>
          <w:sz w:val="28"/>
          <w:szCs w:val="28"/>
        </w:rPr>
        <w:t xml:space="preserve">фотографии </w:t>
      </w:r>
      <w:r w:rsidR="00A034AF" w:rsidRPr="00BD47EE">
        <w:rPr>
          <w:rFonts w:ascii="Times New Roman" w:hAnsi="Times New Roman" w:cs="Times New Roman"/>
          <w:color w:val="000000"/>
          <w:sz w:val="28"/>
          <w:szCs w:val="28"/>
        </w:rPr>
        <w:t>круг</w:t>
      </w:r>
      <w:r w:rsidR="00F77C8A" w:rsidRPr="00BD47E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A034AF" w:rsidRPr="00BD47EE">
        <w:rPr>
          <w:rFonts w:ascii="Times New Roman" w:hAnsi="Times New Roman" w:cs="Times New Roman"/>
          <w:color w:val="000000"/>
          <w:sz w:val="28"/>
          <w:szCs w:val="28"/>
        </w:rPr>
        <w:t xml:space="preserve"> с часами и минутами</w:t>
      </w:r>
      <w:r w:rsidR="00F77C8A" w:rsidRPr="00BD47EE">
        <w:rPr>
          <w:rFonts w:ascii="Times New Roman" w:hAnsi="Times New Roman" w:cs="Times New Roman"/>
          <w:color w:val="000000"/>
          <w:sz w:val="28"/>
          <w:szCs w:val="28"/>
        </w:rPr>
        <w:t xml:space="preserve"> укажите точку,</w:t>
      </w:r>
      <w:r w:rsidR="00A034AF" w:rsidRPr="00BD47EE">
        <w:rPr>
          <w:rFonts w:ascii="Times New Roman" w:hAnsi="Times New Roman" w:cs="Times New Roman"/>
          <w:color w:val="000000"/>
          <w:sz w:val="28"/>
          <w:szCs w:val="28"/>
        </w:rPr>
        <w:t xml:space="preserve"> на которую указывала бы тень от гномона (е</w:t>
      </w:r>
      <w:r w:rsidR="008D075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034AF" w:rsidRPr="00BD47EE">
        <w:rPr>
          <w:rFonts w:ascii="Times New Roman" w:hAnsi="Times New Roman" w:cs="Times New Roman"/>
          <w:color w:val="000000"/>
          <w:sz w:val="28"/>
          <w:szCs w:val="28"/>
        </w:rPr>
        <w:t xml:space="preserve"> тоже рекомендуется изобразить) в момент сражения, который запечатл</w:t>
      </w:r>
      <w:r w:rsidR="008D075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A034AF" w:rsidRPr="00BD47EE">
        <w:rPr>
          <w:rFonts w:ascii="Times New Roman" w:hAnsi="Times New Roman" w:cs="Times New Roman"/>
          <w:color w:val="000000"/>
          <w:sz w:val="28"/>
          <w:szCs w:val="28"/>
        </w:rPr>
        <w:t>н на холсте Бородинской панорамы (10</w:t>
      </w:r>
      <w:r w:rsidR="009B2857" w:rsidRPr="00BD47EE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A034AF" w:rsidRPr="00BD47EE">
        <w:rPr>
          <w:rFonts w:ascii="Times New Roman" w:hAnsi="Times New Roman" w:cs="Times New Roman"/>
          <w:color w:val="000000"/>
          <w:sz w:val="28"/>
          <w:szCs w:val="28"/>
        </w:rPr>
        <w:t xml:space="preserve">часов утра 26 августа 1812 года по Юлианскому календарю). </w:t>
      </w:r>
    </w:p>
    <w:p w14:paraId="6B139091" w14:textId="77777777" w:rsidR="00A034AF" w:rsidRPr="00BD47EE" w:rsidRDefault="00A034AF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24836C6" wp14:editId="776A0322">
            <wp:simplePos x="0" y="0"/>
            <wp:positionH relativeFrom="column">
              <wp:posOffset>3372485</wp:posOffset>
            </wp:positionH>
            <wp:positionV relativeFrom="paragraph">
              <wp:posOffset>583565</wp:posOffset>
            </wp:positionV>
            <wp:extent cx="921385" cy="1256665"/>
            <wp:effectExtent l="0" t="0" r="69215" b="57785"/>
            <wp:wrapNone/>
            <wp:docPr id="39" name="Прямая со стрелкой 39"/>
            <wp:cNvGraphicFramePr/>
            <a:graphic xmlns:a="http://purl.oclc.org/ooxml/drawingml/main">
              <a:graphicData uri="http://schemas.microsoft.com/office/word/2010/wordprocessingShape">
                <wp:wsp>
                  <wp:cNvCnPr/>
                  <wp:spPr>
                    <a:xfrm>
                      <a:off x="0" y="0"/>
                      <a:ext cx="921385" cy="1256665"/>
                    </a:xfrm>
                    <a:prstGeom prst="straightConnector1">
                      <a:avLst/>
                    </a:prstGeom>
                    <a:ln w="19050">
                      <a:solidFill>
                        <a:schemeClr val="bg1"/>
                      </a:solidFill>
                      <a:tailEnd type="stealth"/>
                    </a:ln>
                  </wp:spPr>
                  <wp:style>
                    <a:lnRef idx="1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tx1"/>
                    </a:fontRef>
                  </wp:style>
                  <wp:bodyPr/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07368F" wp14:editId="039BA476">
            <wp:extent cx="4747846" cy="3992150"/>
            <wp:effectExtent l="0" t="0" r="0" b="8890"/>
            <wp:docPr id="41" name="Рисунок 41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8880" cy="403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DE93C" w14:textId="0A93D84D" w:rsidR="00A034AF" w:rsidRPr="00BD47EE" w:rsidRDefault="00A034AF" w:rsidP="00A034AF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Рис. </w:t>
      </w:r>
      <w:r w:rsidR="00BF2B6B" w:rsidRPr="00BD47EE">
        <w:rPr>
          <w:rFonts w:ascii="Times New Roman" w:hAnsi="Times New Roman" w:cs="Times New Roman"/>
          <w:sz w:val="28"/>
          <w:szCs w:val="28"/>
        </w:rPr>
        <w:t>5</w:t>
      </w:r>
    </w:p>
    <w:p w14:paraId="0D0985A1" w14:textId="77777777" w:rsidR="007612F2" w:rsidRPr="00BD47EE" w:rsidRDefault="007612F2" w:rsidP="00195811">
      <w:pPr>
        <w:spacing w:after="0pt"/>
        <w:ind w:firstLine="28.35pt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 xml:space="preserve">Решение: </w:t>
      </w:r>
    </w:p>
    <w:p w14:paraId="41583B5E" w14:textId="23FACCA4" w:rsidR="00D160AE" w:rsidRPr="00BD47EE" w:rsidRDefault="007612F2" w:rsidP="00195811">
      <w:pPr>
        <w:spacing w:after="0pt"/>
        <w:ind w:firstLine="28.35pt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4F22C7" w:rsidRPr="00BD47EE">
        <w:rPr>
          <w:rFonts w:ascii="Times New Roman" w:hAnsi="Times New Roman" w:cs="Times New Roman"/>
          <w:b/>
          <w:sz w:val="28"/>
          <w:szCs w:val="28"/>
        </w:rPr>
        <w:t>2</w:t>
      </w:r>
      <w:r w:rsidRPr="00BD47EE">
        <w:rPr>
          <w:rFonts w:ascii="Times New Roman" w:hAnsi="Times New Roman" w:cs="Times New Roman"/>
          <w:b/>
          <w:sz w:val="28"/>
          <w:szCs w:val="28"/>
        </w:rPr>
        <w:t>.1.</w:t>
      </w:r>
      <w:r w:rsidR="00F77C8A" w:rsidRPr="00BD47EE">
        <w:rPr>
          <w:rFonts w:ascii="Times New Roman" w:hAnsi="Times New Roman" w:cs="Times New Roman"/>
          <w:sz w:val="28"/>
          <w:szCs w:val="28"/>
        </w:rPr>
        <w:t xml:space="preserve"> Н</w:t>
      </w:r>
      <w:r w:rsidRPr="00BD47EE">
        <w:rPr>
          <w:rFonts w:ascii="Times New Roman" w:hAnsi="Times New Roman" w:cs="Times New Roman"/>
          <w:sz w:val="28"/>
          <w:szCs w:val="28"/>
        </w:rPr>
        <w:t xml:space="preserve">а </w:t>
      </w:r>
      <m:oMath>
        <m:r>
          <w:rPr>
            <w:rFonts w:ascii="Cambria Math" w:hAnsi="Cambria Math" w:cs="Times New Roman"/>
            <w:sz w:val="28"/>
            <w:szCs w:val="28"/>
          </w:rPr>
          <m:t>90°</m:t>
        </m:r>
      </m:oMath>
      <w:r w:rsidRPr="00BD47E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70EA62BB" w14:textId="1F366467" w:rsidR="007612F2" w:rsidRPr="00BD47EE" w:rsidRDefault="004F22C7" w:rsidP="00195811">
      <w:pPr>
        <w:spacing w:after="0pt"/>
        <w:ind w:firstLine="28.35p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b/>
          <w:sz w:val="28"/>
          <w:szCs w:val="28"/>
        </w:rPr>
        <w:t>Задание 2</w:t>
      </w:r>
      <w:r w:rsidR="007612F2" w:rsidRPr="00BD47EE">
        <w:rPr>
          <w:rFonts w:ascii="Times New Roman" w:eastAsiaTheme="minorEastAsia" w:hAnsi="Times New Roman" w:cs="Times New Roman"/>
          <w:b/>
          <w:sz w:val="28"/>
          <w:szCs w:val="28"/>
        </w:rPr>
        <w:t xml:space="preserve">.2. </w:t>
      </w:r>
    </w:p>
    <w:p w14:paraId="6ADA9B1D" w14:textId="24BFD8F6" w:rsidR="00C0485C" w:rsidRPr="00BD47EE" w:rsidRDefault="00C0485C" w:rsidP="00F2613E">
      <w:pPr>
        <w:spacing w:after="0pt"/>
        <w:ind w:firstLine="28.35p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7EE">
        <w:rPr>
          <w:rFonts w:ascii="Times New Roman" w:hAnsi="Times New Roman" w:cs="Times New Roman"/>
          <w:color w:val="000000"/>
          <w:sz w:val="28"/>
          <w:szCs w:val="28"/>
        </w:rPr>
        <w:t>Желающие могут ознакомиться с принципом работы солнечных часов разл</w:t>
      </w:r>
      <w:r w:rsidR="00F77C8A" w:rsidRPr="00BD47EE">
        <w:rPr>
          <w:rFonts w:ascii="Times New Roman" w:hAnsi="Times New Roman" w:cs="Times New Roman"/>
          <w:color w:val="000000"/>
          <w:sz w:val="28"/>
          <w:szCs w:val="28"/>
        </w:rPr>
        <w:t>ичных типов, перейдя по ссылкам:</w:t>
      </w:r>
    </w:p>
    <w:p w14:paraId="5F7D990D" w14:textId="6EF32BD5" w:rsidR="007612F2" w:rsidRPr="00BD47EE" w:rsidRDefault="00B96FF6" w:rsidP="00C0485C">
      <w:pPr>
        <w:spacing w:after="0pt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14" w:history="1">
        <w:r w:rsidR="007612F2" w:rsidRPr="00BD47EE">
          <w:rPr>
            <w:rStyle w:val="a3"/>
            <w:rFonts w:ascii="Times New Roman" w:hAnsi="Times New Roman" w:cs="Times New Roman"/>
            <w:sz w:val="28"/>
            <w:szCs w:val="28"/>
          </w:rPr>
          <w:t>https://kurs-sites.narod.ru/metod/filatov/sundial.html</w:t>
        </w:r>
      </w:hyperlink>
    </w:p>
    <w:p w14:paraId="706568C1" w14:textId="77777777" w:rsidR="007612F2" w:rsidRPr="00BD47EE" w:rsidRDefault="00B96FF6" w:rsidP="00195811">
      <w:pPr>
        <w:spacing w:after="0pt"/>
        <w:rPr>
          <w:rStyle w:val="a3"/>
          <w:rFonts w:ascii="Times New Roman" w:hAnsi="Times New Roman" w:cs="Times New Roman"/>
          <w:sz w:val="28"/>
          <w:szCs w:val="28"/>
        </w:rPr>
      </w:pPr>
      <w:hyperlink r:id="rId15" w:history="1">
        <w:r w:rsidR="007612F2" w:rsidRPr="00BD47EE">
          <w:rPr>
            <w:rStyle w:val="a3"/>
            <w:rFonts w:ascii="Times New Roman" w:hAnsi="Times New Roman" w:cs="Times New Roman"/>
            <w:sz w:val="28"/>
            <w:szCs w:val="28"/>
          </w:rPr>
          <w:t>https://astro-bratsk.ru/content-observer/291-sundial-bratsk.html</w:t>
        </w:r>
      </w:hyperlink>
    </w:p>
    <w:p w14:paraId="7D709691" w14:textId="150EC7F9" w:rsidR="007612F2" w:rsidRPr="00BD47EE" w:rsidRDefault="007612F2" w:rsidP="00195811">
      <w:pPr>
        <w:spacing w:after="0pt"/>
        <w:ind w:firstLine="28.35p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D47EE">
        <w:rPr>
          <w:rFonts w:ascii="Times New Roman" w:hAnsi="Times New Roman" w:cs="Times New Roman"/>
          <w:color w:val="000000"/>
          <w:sz w:val="28"/>
          <w:szCs w:val="28"/>
        </w:rPr>
        <w:t>Познакомиться с хронологией боевых действий 26 августа 1812 года можно</w:t>
      </w:r>
      <w:r w:rsidR="001E5E6A" w:rsidRPr="00BD47E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BD47EE">
        <w:rPr>
          <w:rFonts w:ascii="Times New Roman" w:hAnsi="Times New Roman" w:cs="Times New Roman"/>
          <w:color w:val="000000"/>
          <w:sz w:val="28"/>
          <w:szCs w:val="28"/>
        </w:rPr>
        <w:t xml:space="preserve"> изучив статьи, размещ</w:t>
      </w:r>
      <w:r w:rsidR="008D075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D47EE">
        <w:rPr>
          <w:rFonts w:ascii="Times New Roman" w:hAnsi="Times New Roman" w:cs="Times New Roman"/>
          <w:color w:val="000000"/>
          <w:sz w:val="28"/>
          <w:szCs w:val="28"/>
        </w:rPr>
        <w:t>нные по следующим адресам:</w:t>
      </w:r>
    </w:p>
    <w:p w14:paraId="634D2C97" w14:textId="77777777" w:rsidR="007612F2" w:rsidRPr="00BD47EE" w:rsidRDefault="00B96FF6" w:rsidP="007612F2">
      <w:pPr>
        <w:spacing w:after="0p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16" w:history="1">
        <w:r w:rsidR="007612F2" w:rsidRPr="00BD47EE">
          <w:rPr>
            <w:rStyle w:val="a3"/>
            <w:rFonts w:ascii="Times New Roman" w:hAnsi="Times New Roman" w:cs="Times New Roman"/>
            <w:sz w:val="28"/>
            <w:szCs w:val="28"/>
          </w:rPr>
          <w:t>https://www.borodino.ru/wp-content/uploads/2017/08/2_ivchenko-1.pdf</w:t>
        </w:r>
      </w:hyperlink>
    </w:p>
    <w:p w14:paraId="2E9D1D9B" w14:textId="67846D6B" w:rsidR="00536E53" w:rsidRPr="00BD47EE" w:rsidRDefault="00B96FF6" w:rsidP="007612F2">
      <w:pPr>
        <w:spacing w:after="0pt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hyperlink r:id="rId17" w:history="1">
        <w:r w:rsidR="00536E53" w:rsidRPr="00BD47EE">
          <w:rPr>
            <w:rStyle w:val="a3"/>
            <w:rFonts w:ascii="Times New Roman" w:hAnsi="Times New Roman" w:cs="Times New Roman"/>
            <w:sz w:val="28"/>
            <w:szCs w:val="28"/>
          </w:rPr>
          <w:t>https://disk.yandex.ru/i/rJO2tDjmL1q_nA</w:t>
        </w:r>
      </w:hyperlink>
    </w:p>
    <w:p w14:paraId="003A5C57" w14:textId="2192E52F" w:rsidR="007612F2" w:rsidRPr="00BD47EE" w:rsidRDefault="00195811" w:rsidP="00536E53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242B5F2" wp14:editId="5984772E">
            <wp:simplePos x="0" y="0"/>
            <wp:positionH relativeFrom="margin">
              <wp:posOffset>-5080</wp:posOffset>
            </wp:positionH>
            <wp:positionV relativeFrom="paragraph">
              <wp:posOffset>228600</wp:posOffset>
            </wp:positionV>
            <wp:extent cx="5419725" cy="4562475"/>
            <wp:effectExtent l="0" t="0" r="9525" b="9525"/>
            <wp:wrapTopAndBottom/>
            <wp:docPr id="49" name="Группа 49"/>
            <wp:cNvGraphicFramePr/>
            <a:graphic xmlns:a="http://purl.oclc.org/ooxml/drawingml/main">
              <a:graphicData uri="http://schemas.microsoft.com/office/word/2010/wordprocessingGroup">
                <wp:wgp>
                  <wp:cNvGrpSpPr>
                    <a:extLst>
                      <a:ext uri="{F59B8463-F414-42e2-B3A4-FFEF48DC7170}">
                        <a15:nonVisualGroupProps xmlns:a15="http://schemas.microsoft.com/office/drawing/2012/main" isLegacyGroup="0"/>
                      </a:ext>
                    </a:extLst>
                  </wp:cNvGrpSpPr>
                  <wp:grpSpPr>
                    <a:xfrm>
                      <a:off x="0" y="0"/>
                      <a:ext cx="5419725" cy="4562475"/>
                      <a:chOff x="0" y="0"/>
                      <a:chExt cx="4819650" cy="4076700"/>
                    </a:xfrm>
                  </wp:grpSpPr>
                  <pic:pic xmlns:pic="http://purl.oclc.org/ooxml/drawingml/picture">
                    <pic:nvPicPr>
                      <pic:cNvPr id="2049" name="Рисунок 37"/>
                      <pic:cNvPicPr>
                        <a:picLocks noChangeAspect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19650" cy="40767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pic:spPr>
                  </pic:pic>
                  <wp:wsp>
                    <wp:cNvPr id="43" name="Полилиния 2"/>
                    <wp:cNvSpPr/>
                    <wp:spPr>
                      <a:xfrm>
                        <a:off x="213292" y="1973732"/>
                        <a:ext cx="2691779" cy="759896"/>
                      </a:xfrm>
                      <a:custGeom>
                        <a:avLst/>
                        <a:gdLst>
                          <a:gd name="connsiteX0" fmla="*/ 1543507 w 2706624"/>
                          <a:gd name="connsiteY0" fmla="*/ 0 h 753466"/>
                          <a:gd name="connsiteX1" fmla="*/ 0 w 2706624"/>
                          <a:gd name="connsiteY1" fmla="*/ 753466 h 753466"/>
                          <a:gd name="connsiteX2" fmla="*/ 2706624 w 2706624"/>
                          <a:gd name="connsiteY2" fmla="*/ 29261 h 753466"/>
                          <a:gd name="connsiteX3" fmla="*/ 1543507 w 2706624"/>
                          <a:gd name="connsiteY3" fmla="*/ 0 h 753466"/>
                          <a:gd name="connsiteX0" fmla="*/ 1546682 w 2706624"/>
                          <a:gd name="connsiteY0" fmla="*/ 0 h 737583"/>
                          <a:gd name="connsiteX1" fmla="*/ 0 w 2706624"/>
                          <a:gd name="connsiteY1" fmla="*/ 737583 h 737583"/>
                          <a:gd name="connsiteX2" fmla="*/ 2706624 w 2706624"/>
                          <a:gd name="connsiteY2" fmla="*/ 13378 h 737583"/>
                          <a:gd name="connsiteX3" fmla="*/ 1546682 w 2706624"/>
                          <a:gd name="connsiteY3" fmla="*/ 0 h 737583"/>
                          <a:gd name="connsiteX0" fmla="*/ 1670519 w 2706624"/>
                          <a:gd name="connsiteY0" fmla="*/ 85093 h 724205"/>
                          <a:gd name="connsiteX1" fmla="*/ 0 w 2706624"/>
                          <a:gd name="connsiteY1" fmla="*/ 724205 h 724205"/>
                          <a:gd name="connsiteX2" fmla="*/ 2706624 w 2706624"/>
                          <a:gd name="connsiteY2" fmla="*/ 0 h 724205"/>
                          <a:gd name="connsiteX3" fmla="*/ 1670519 w 2706624"/>
                          <a:gd name="connsiteY3" fmla="*/ 85093 h 724205"/>
                          <a:gd name="connsiteX0" fmla="*/ 1559383 w 2706624"/>
                          <a:gd name="connsiteY0" fmla="*/ 0 h 756637"/>
                          <a:gd name="connsiteX1" fmla="*/ 0 w 2706624"/>
                          <a:gd name="connsiteY1" fmla="*/ 756637 h 756637"/>
                          <a:gd name="connsiteX2" fmla="*/ 2706624 w 2706624"/>
                          <a:gd name="connsiteY2" fmla="*/ 32432 h 756637"/>
                          <a:gd name="connsiteX3" fmla="*/ 1559383 w 2706624"/>
                          <a:gd name="connsiteY3" fmla="*/ 0 h 756637"/>
                          <a:gd name="connsiteX0" fmla="*/ 1559383 w 2690748"/>
                          <a:gd name="connsiteY0" fmla="*/ 0 h 756637"/>
                          <a:gd name="connsiteX1" fmla="*/ 0 w 2690748"/>
                          <a:gd name="connsiteY1" fmla="*/ 756637 h 756637"/>
                          <a:gd name="connsiteX2" fmla="*/ 2690748 w 2690748"/>
                          <a:gd name="connsiteY2" fmla="*/ 48314 h 756637"/>
                          <a:gd name="connsiteX3" fmla="*/ 1559383 w 2690748"/>
                          <a:gd name="connsiteY3" fmla="*/ 0 h 756637"/>
                          <a:gd name="connsiteX0" fmla="*/ 1559383 w 2700274"/>
                          <a:gd name="connsiteY0" fmla="*/ 0 h 756637"/>
                          <a:gd name="connsiteX1" fmla="*/ 0 w 2700274"/>
                          <a:gd name="connsiteY1" fmla="*/ 756637 h 756637"/>
                          <a:gd name="connsiteX2" fmla="*/ 2700274 w 2700274"/>
                          <a:gd name="connsiteY2" fmla="*/ 32432 h 756637"/>
                          <a:gd name="connsiteX3" fmla="*/ 1559383 w 2700274"/>
                          <a:gd name="connsiteY3" fmla="*/ 0 h 756637"/>
                          <a:gd name="connsiteX0" fmla="*/ 1518104 w 2658995"/>
                          <a:gd name="connsiteY0" fmla="*/ 0 h 743931"/>
                          <a:gd name="connsiteX1" fmla="*/ 0 w 2658995"/>
                          <a:gd name="connsiteY1" fmla="*/ 743931 h 743931"/>
                          <a:gd name="connsiteX2" fmla="*/ 2658995 w 2658995"/>
                          <a:gd name="connsiteY2" fmla="*/ 32432 h 743931"/>
                          <a:gd name="connsiteX3" fmla="*/ 1518104 w 2658995"/>
                          <a:gd name="connsiteY3" fmla="*/ 0 h 743931"/>
                          <a:gd name="connsiteX0" fmla="*/ 1518104 w 2641934"/>
                          <a:gd name="connsiteY0" fmla="*/ 0 h 743931"/>
                          <a:gd name="connsiteX1" fmla="*/ 0 w 2641934"/>
                          <a:gd name="connsiteY1" fmla="*/ 743931 h 743931"/>
                          <a:gd name="connsiteX2" fmla="*/ 2641934 w 2641934"/>
                          <a:gd name="connsiteY2" fmla="*/ 11952 h 743931"/>
                          <a:gd name="connsiteX3" fmla="*/ 1518104 w 2641934"/>
                          <a:gd name="connsiteY3" fmla="*/ 0 h 743931"/>
                          <a:gd name="connsiteX0" fmla="*/ 1518104 w 2641934"/>
                          <a:gd name="connsiteY0" fmla="*/ 0 h 740517"/>
                          <a:gd name="connsiteX1" fmla="*/ 0 w 2641934"/>
                          <a:gd name="connsiteY1" fmla="*/ 740517 h 740517"/>
                          <a:gd name="connsiteX2" fmla="*/ 2641934 w 2641934"/>
                          <a:gd name="connsiteY2" fmla="*/ 11952 h 740517"/>
                          <a:gd name="connsiteX3" fmla="*/ 1518104 w 2641934"/>
                          <a:gd name="connsiteY3" fmla="*/ 0 h 740517"/>
                          <a:gd name="connsiteX0" fmla="*/ 1524929 w 2648759"/>
                          <a:gd name="connsiteY0" fmla="*/ 0 h 730276"/>
                          <a:gd name="connsiteX1" fmla="*/ 0 w 2648759"/>
                          <a:gd name="connsiteY1" fmla="*/ 730276 h 730276"/>
                          <a:gd name="connsiteX2" fmla="*/ 2648759 w 2648759"/>
                          <a:gd name="connsiteY2" fmla="*/ 11952 h 730276"/>
                          <a:gd name="connsiteX3" fmla="*/ 1524929 w 2648759"/>
                          <a:gd name="connsiteY3" fmla="*/ 0 h 730276"/>
                          <a:gd name="connsiteX0" fmla="*/ 1531754 w 2655584"/>
                          <a:gd name="connsiteY0" fmla="*/ 0 h 733690"/>
                          <a:gd name="connsiteX1" fmla="*/ 0 w 2655584"/>
                          <a:gd name="connsiteY1" fmla="*/ 733690 h 733690"/>
                          <a:gd name="connsiteX2" fmla="*/ 2655584 w 2655584"/>
                          <a:gd name="connsiteY2" fmla="*/ 11952 h 733690"/>
                          <a:gd name="connsiteX3" fmla="*/ 1531754 w 2655584"/>
                          <a:gd name="connsiteY3" fmla="*/ 0 h 733690"/>
                          <a:gd name="connsiteX0" fmla="*/ 1524929 w 2648759"/>
                          <a:gd name="connsiteY0" fmla="*/ 0 h 733690"/>
                          <a:gd name="connsiteX1" fmla="*/ 0 w 2648759"/>
                          <a:gd name="connsiteY1" fmla="*/ 733690 h 733690"/>
                          <a:gd name="connsiteX2" fmla="*/ 2648759 w 2648759"/>
                          <a:gd name="connsiteY2" fmla="*/ 11952 h 733690"/>
                          <a:gd name="connsiteX3" fmla="*/ 1524929 w 2648759"/>
                          <a:gd name="connsiteY3" fmla="*/ 0 h 733690"/>
                          <a:gd name="connsiteX0" fmla="*/ 1521517 w 2645347"/>
                          <a:gd name="connsiteY0" fmla="*/ 0 h 740517"/>
                          <a:gd name="connsiteX1" fmla="*/ 0 w 2645347"/>
                          <a:gd name="connsiteY1" fmla="*/ 740517 h 740517"/>
                          <a:gd name="connsiteX2" fmla="*/ 2645347 w 2645347"/>
                          <a:gd name="connsiteY2" fmla="*/ 11952 h 740517"/>
                          <a:gd name="connsiteX3" fmla="*/ 1521517 w 2645347"/>
                          <a:gd name="connsiteY3" fmla="*/ 0 h 740517"/>
                          <a:gd name="connsiteX0" fmla="*/ 1528342 w 2652172"/>
                          <a:gd name="connsiteY0" fmla="*/ 0 h 733690"/>
                          <a:gd name="connsiteX1" fmla="*/ 0 w 2652172"/>
                          <a:gd name="connsiteY1" fmla="*/ 733690 h 733690"/>
                          <a:gd name="connsiteX2" fmla="*/ 2652172 w 2652172"/>
                          <a:gd name="connsiteY2" fmla="*/ 11952 h 733690"/>
                          <a:gd name="connsiteX3" fmla="*/ 1528342 w 2652172"/>
                          <a:gd name="connsiteY3" fmla="*/ 0 h 733690"/>
                          <a:gd name="connsiteX0" fmla="*/ 1531205 w 2655035"/>
                          <a:gd name="connsiteY0" fmla="*/ 0 h 728262"/>
                          <a:gd name="connsiteX1" fmla="*/ 0 w 2655035"/>
                          <a:gd name="connsiteY1" fmla="*/ 728262 h 728262"/>
                          <a:gd name="connsiteX2" fmla="*/ 2655035 w 2655035"/>
                          <a:gd name="connsiteY2" fmla="*/ 11952 h 728262"/>
                          <a:gd name="connsiteX3" fmla="*/ 1531205 w 2655035"/>
                          <a:gd name="connsiteY3" fmla="*/ 0 h 728262"/>
                          <a:gd name="connsiteX0" fmla="*/ 1552440 w 2655035"/>
                          <a:gd name="connsiteY0" fmla="*/ 0 h 766257"/>
                          <a:gd name="connsiteX1" fmla="*/ 0 w 2655035"/>
                          <a:gd name="connsiteY1" fmla="*/ 766257 h 766257"/>
                          <a:gd name="connsiteX2" fmla="*/ 2655035 w 2655035"/>
                          <a:gd name="connsiteY2" fmla="*/ 49947 h 766257"/>
                          <a:gd name="connsiteX3" fmla="*/ 1552440 w 2655035"/>
                          <a:gd name="connsiteY3" fmla="*/ 0 h 766257"/>
                          <a:gd name="connsiteX0" fmla="*/ 1552440 w 2681579"/>
                          <a:gd name="connsiteY0" fmla="*/ 0 h 766257"/>
                          <a:gd name="connsiteX1" fmla="*/ 0 w 2681579"/>
                          <a:gd name="connsiteY1" fmla="*/ 766257 h 766257"/>
                          <a:gd name="connsiteX2" fmla="*/ 2681579 w 2681579"/>
                          <a:gd name="connsiteY2" fmla="*/ 49947 h 766257"/>
                          <a:gd name="connsiteX3" fmla="*/ 1552440 w 2681579"/>
                          <a:gd name="connsiteY3" fmla="*/ 0 h 766257"/>
                          <a:gd name="connsiteX0" fmla="*/ 1531205 w 2681579"/>
                          <a:gd name="connsiteY0" fmla="*/ 0 h 766257"/>
                          <a:gd name="connsiteX1" fmla="*/ 0 w 2681579"/>
                          <a:gd name="connsiteY1" fmla="*/ 766257 h 766257"/>
                          <a:gd name="connsiteX2" fmla="*/ 2681579 w 2681579"/>
                          <a:gd name="connsiteY2" fmla="*/ 49947 h 766257"/>
                          <a:gd name="connsiteX3" fmla="*/ 1531205 w 2681579"/>
                          <a:gd name="connsiteY3" fmla="*/ 0 h 766257"/>
                          <a:gd name="connsiteX0" fmla="*/ 1541823 w 2692197"/>
                          <a:gd name="connsiteY0" fmla="*/ 0 h 760829"/>
                          <a:gd name="connsiteX1" fmla="*/ 0 w 2692197"/>
                          <a:gd name="connsiteY1" fmla="*/ 760829 h 760829"/>
                          <a:gd name="connsiteX2" fmla="*/ 2692197 w 2692197"/>
                          <a:gd name="connsiteY2" fmla="*/ 49947 h 760829"/>
                          <a:gd name="connsiteX3" fmla="*/ 1541823 w 2692197"/>
                          <a:gd name="connsiteY3" fmla="*/ 0 h 76082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</a:cxnLst>
                        <a:rect l="l" t="t" r="r" b="b"/>
                        <a:pathLst>
                          <a:path w="2692197" h="760829">
                            <a:moveTo>
                              <a:pt x="1541823" y="0"/>
                            </a:moveTo>
                            <a:lnTo>
                              <a:pt x="0" y="760829"/>
                            </a:lnTo>
                            <a:lnTo>
                              <a:pt x="2692197" y="49947"/>
                            </a:lnTo>
                            <a:lnTo>
                              <a:pt x="1541823" y="0"/>
                            </a:lnTo>
                            <a:close/>
                          </a:path>
                        </a:pathLst>
                      </a:custGeom>
                      <a:solidFill>
                        <a:srgbClr val="5B533A">
                          <a:alpha val="63.137%"/>
                        </a:srgbClr>
                      </a:solidFill>
                      <a:ln>
                        <a:solidFill>
                          <a:srgbClr val="FF0000"/>
                        </a:solidFill>
                      </a:ln>
                    </wp:spPr>
                    <wp:style>
                      <a:lnRef idx="2">
                        <a:schemeClr val="accent1">
                          <a:shade val="50%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:style>
                    <wp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:bodyPr>
                  </wp:wsp>
                </wp:wg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7612F2" w:rsidRPr="00BD47EE">
        <w:rPr>
          <w:rFonts w:ascii="Times New Roman" w:hAnsi="Times New Roman" w:cs="Times New Roman"/>
          <w:sz w:val="28"/>
          <w:szCs w:val="28"/>
        </w:rPr>
        <w:t>10 часов – 30 минут – 2 мин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= </m:t>
        </m:r>
      </m:oMath>
      <w:r w:rsidR="007612F2" w:rsidRPr="00BD47EE">
        <w:rPr>
          <w:rFonts w:ascii="Times New Roman" w:hAnsi="Times New Roman" w:cs="Times New Roman"/>
          <w:sz w:val="28"/>
          <w:szCs w:val="28"/>
        </w:rPr>
        <w:t>9 часов 28 минут</w:t>
      </w:r>
    </w:p>
    <w:p w14:paraId="3343AF3E" w14:textId="77777777" w:rsidR="008D0755" w:rsidRDefault="008D0755" w:rsidP="00CF41C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CBFF500" w14:textId="6A7438E6" w:rsidR="00A034AF" w:rsidRPr="00BD47EE" w:rsidRDefault="004F22C7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Задача 3</w:t>
      </w:r>
      <w:r w:rsidR="001C1F32" w:rsidRPr="00BD47EE">
        <w:rPr>
          <w:rFonts w:ascii="Times New Roman" w:hAnsi="Times New Roman" w:cs="Times New Roman"/>
          <w:b/>
          <w:sz w:val="28"/>
          <w:szCs w:val="28"/>
        </w:rPr>
        <w:t xml:space="preserve"> (Ров)</w:t>
      </w:r>
      <w:r w:rsidR="001E5E6A" w:rsidRPr="00BD47E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034AF" w:rsidRPr="00BD47EE">
        <w:rPr>
          <w:rFonts w:ascii="Times New Roman" w:hAnsi="Times New Roman" w:cs="Times New Roman"/>
          <w:sz w:val="28"/>
          <w:szCs w:val="28"/>
        </w:rPr>
        <w:t>Наряду с батареей Раевского Багратионовы флеши являлись ключевыми оборонительными сооружениями в Бородинском сражении</w:t>
      </w:r>
      <w:r w:rsidR="00CF41CE" w:rsidRPr="00BD47EE">
        <w:rPr>
          <w:rFonts w:ascii="Times New Roman" w:hAnsi="Times New Roman" w:cs="Times New Roman"/>
          <w:sz w:val="28"/>
          <w:szCs w:val="28"/>
        </w:rPr>
        <w:t>,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объектом неоднократных атак главных сил французской армии. </w:t>
      </w:r>
      <w:r w:rsidR="00CF41CE" w:rsidRPr="00BD47EE">
        <w:rPr>
          <w:rFonts w:ascii="Times New Roman" w:hAnsi="Times New Roman" w:cs="Times New Roman"/>
          <w:sz w:val="28"/>
          <w:szCs w:val="28"/>
        </w:rPr>
        <w:t>Используя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эти укрепления, русские войска нанесли противнику </w:t>
      </w:r>
      <w:r w:rsidR="00CF41CE" w:rsidRPr="00BD47EE">
        <w:rPr>
          <w:rFonts w:ascii="Times New Roman" w:hAnsi="Times New Roman" w:cs="Times New Roman"/>
          <w:sz w:val="28"/>
          <w:szCs w:val="28"/>
        </w:rPr>
        <w:t>значительный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урон.</w:t>
      </w:r>
    </w:p>
    <w:p w14:paraId="5B26C808" w14:textId="54CE676D" w:rsidR="00A034AF" w:rsidRPr="00BD47EE" w:rsidRDefault="00A034AF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Найдите в музее мультимедийную карту Бородинского сражения. На слайде «Изначальное положение войск в 6 часов утра» рассмотрите форму фортификационного укрепления (люнета), расположенного перед 2-й свод</w:t>
      </w:r>
      <w:r w:rsidR="00CF41CE" w:rsidRPr="00BD47EE">
        <w:rPr>
          <w:rFonts w:ascii="Times New Roman" w:hAnsi="Times New Roman" w:cs="Times New Roman"/>
          <w:sz w:val="28"/>
          <w:szCs w:val="28"/>
        </w:rPr>
        <w:t>ной гренад</w:t>
      </w:r>
      <w:r w:rsidR="008D0755">
        <w:rPr>
          <w:rFonts w:ascii="Times New Roman" w:hAnsi="Times New Roman" w:cs="Times New Roman"/>
          <w:sz w:val="28"/>
          <w:szCs w:val="28"/>
        </w:rPr>
        <w:t>е</w:t>
      </w:r>
      <w:r w:rsidR="00CF41CE" w:rsidRPr="00BD47EE">
        <w:rPr>
          <w:rFonts w:ascii="Times New Roman" w:hAnsi="Times New Roman" w:cs="Times New Roman"/>
          <w:sz w:val="28"/>
          <w:szCs w:val="28"/>
        </w:rPr>
        <w:t>рской дивизией и 27-</w:t>
      </w:r>
      <w:r w:rsidRPr="00BD47EE">
        <w:rPr>
          <w:rFonts w:ascii="Times New Roman" w:hAnsi="Times New Roman" w:cs="Times New Roman"/>
          <w:sz w:val="28"/>
          <w:szCs w:val="28"/>
        </w:rPr>
        <w:t>й пехотной дивизией.</w:t>
      </w:r>
    </w:p>
    <w:p w14:paraId="2EA0C8AF" w14:textId="29F0FE28" w:rsidR="00CF41CE" w:rsidRPr="00BD47EE" w:rsidRDefault="00A034AF" w:rsidP="00195811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Выберите изображение рва (рис. </w:t>
      </w:r>
      <w:r w:rsidR="00BF2B6B" w:rsidRPr="00BD47EE">
        <w:rPr>
          <w:rFonts w:ascii="Times New Roman" w:hAnsi="Times New Roman" w:cs="Times New Roman"/>
          <w:sz w:val="28"/>
          <w:szCs w:val="28"/>
        </w:rPr>
        <w:t>6</w:t>
      </w:r>
      <w:r w:rsidRPr="00BD47EE">
        <w:rPr>
          <w:rFonts w:ascii="Times New Roman" w:hAnsi="Times New Roman" w:cs="Times New Roman"/>
          <w:sz w:val="28"/>
          <w:szCs w:val="28"/>
        </w:rPr>
        <w:t>) т</w:t>
      </w:r>
      <w:r w:rsidR="00CF41CE" w:rsidRPr="00BD47EE">
        <w:rPr>
          <w:rFonts w:ascii="Times New Roman" w:hAnsi="Times New Roman" w:cs="Times New Roman"/>
          <w:sz w:val="28"/>
          <w:szCs w:val="28"/>
        </w:rPr>
        <w:t>ак</w:t>
      </w:r>
      <w:r w:rsidRPr="00BD47EE">
        <w:rPr>
          <w:rFonts w:ascii="Times New Roman" w:hAnsi="Times New Roman" w:cs="Times New Roman"/>
          <w:sz w:val="28"/>
          <w:szCs w:val="28"/>
        </w:rPr>
        <w:t xml:space="preserve">ой же формы, который должны были выкопать перед одним из этих люнетов. </w:t>
      </w:r>
    </w:p>
    <w:p w14:paraId="1A512514" w14:textId="29349580" w:rsidR="00F616AA" w:rsidRPr="00BD47EE" w:rsidRDefault="006440A3" w:rsidP="00195811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r w:rsidR="008D0755">
        <w:rPr>
          <w:rFonts w:ascii="Times New Roman" w:hAnsi="Times New Roman" w:cs="Times New Roman"/>
          <w:sz w:val="28"/>
          <w:szCs w:val="28"/>
        </w:rPr>
        <w:t>информация: глубина рва равна 2 </w:t>
      </w:r>
      <w:r w:rsidRPr="00BD47EE">
        <w:rPr>
          <w:rFonts w:ascii="Times New Roman" w:hAnsi="Times New Roman" w:cs="Times New Roman"/>
          <w:sz w:val="28"/>
          <w:szCs w:val="28"/>
        </w:rPr>
        <w:t>м,</w:t>
      </w:r>
      <w:r w:rsidR="00A500B3" w:rsidRPr="00BD47EE"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sz w:val="28"/>
          <w:szCs w:val="28"/>
        </w:rPr>
        <w:t xml:space="preserve">стенки рва вертикальные. </w:t>
      </w:r>
    </w:p>
    <w:p w14:paraId="71464820" w14:textId="307C44BB" w:rsidR="00A034AF" w:rsidRPr="00BD47EE" w:rsidRDefault="004F22C7" w:rsidP="00CF41C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A034AF" w:rsidRPr="00BD47EE">
        <w:rPr>
          <w:rFonts w:ascii="Times New Roman" w:hAnsi="Times New Roman" w:cs="Times New Roman"/>
          <w:b/>
          <w:sz w:val="28"/>
          <w:szCs w:val="28"/>
        </w:rPr>
        <w:t>.1.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Сколько солдат инженерной части необходимо для создания этого рва в течение дня, если один солдат выкапывает за трудовой день </w:t>
      </w:r>
      <w:r w:rsidR="00A500B3" w:rsidRPr="00BD47EE">
        <w:rPr>
          <w:rFonts w:ascii="Times New Roman" w:hAnsi="Times New Roman" w:cs="Times New Roman"/>
          <w:sz w:val="28"/>
          <w:szCs w:val="28"/>
        </w:rPr>
        <w:t>3 кубических метра земли</w:t>
      </w:r>
      <w:r w:rsidR="001E5E6A" w:rsidRPr="00BD47EE">
        <w:rPr>
          <w:rFonts w:ascii="Times New Roman" w:hAnsi="Times New Roman" w:cs="Times New Roman"/>
          <w:sz w:val="28"/>
          <w:szCs w:val="28"/>
        </w:rPr>
        <w:t>?</w:t>
      </w:r>
    </w:p>
    <w:p w14:paraId="3049D70E" w14:textId="7F74B0C0" w:rsidR="00A034AF" w:rsidRPr="00BD47EE" w:rsidRDefault="00A034AF" w:rsidP="00F2613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Ответ: _________</w:t>
      </w:r>
      <w:r w:rsidR="002E0A72" w:rsidRPr="00BD47EE">
        <w:rPr>
          <w:rFonts w:ascii="Times New Roman" w:hAnsi="Times New Roman" w:cs="Times New Roman"/>
          <w:sz w:val="28"/>
          <w:szCs w:val="28"/>
        </w:rPr>
        <w:t>______</w:t>
      </w:r>
      <w:r w:rsidRPr="00BD47EE">
        <w:rPr>
          <w:rFonts w:ascii="Times New Roman" w:hAnsi="Times New Roman" w:cs="Times New Roman"/>
          <w:sz w:val="28"/>
          <w:szCs w:val="28"/>
        </w:rPr>
        <w:t>_.</w:t>
      </w:r>
    </w:p>
    <w:p w14:paraId="1BCC0F6D" w14:textId="11ACF51A" w:rsidR="00A034AF" w:rsidRPr="00BD47EE" w:rsidRDefault="004F22C7" w:rsidP="00CF41C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A034AF" w:rsidRPr="00BD47EE">
        <w:rPr>
          <w:rFonts w:ascii="Times New Roman" w:hAnsi="Times New Roman" w:cs="Times New Roman"/>
          <w:b/>
          <w:sz w:val="28"/>
          <w:szCs w:val="28"/>
        </w:rPr>
        <w:t>.2.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Сколько стоила эта работа, если каждому солдату </w:t>
      </w:r>
      <w:r w:rsidR="001E5E6A" w:rsidRPr="00BD47EE">
        <w:rPr>
          <w:rFonts w:ascii="Times New Roman" w:hAnsi="Times New Roman" w:cs="Times New Roman"/>
          <w:sz w:val="28"/>
          <w:szCs w:val="28"/>
        </w:rPr>
        <w:t>платили 15 коп. за рабочий день?</w:t>
      </w:r>
      <w:r w:rsidR="00A034AF" w:rsidRPr="00BD47EE">
        <w:rPr>
          <w:rFonts w:ascii="Times New Roman" w:hAnsi="Times New Roman" w:cs="Times New Roman"/>
          <w:sz w:val="28"/>
          <w:szCs w:val="28"/>
        </w:rPr>
        <w:t xml:space="preserve"> Ответ дайте в рублях и копейках.</w:t>
      </w:r>
    </w:p>
    <w:p w14:paraId="7E788C2E" w14:textId="3AC20403" w:rsidR="00A034AF" w:rsidRPr="00BD47EE" w:rsidRDefault="00A034AF" w:rsidP="00F2613E">
      <w:pPr>
        <w:pStyle w:val="ac"/>
        <w:spacing w:after="0pt"/>
        <w:ind w:start="0pt"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Ответ: __________</w:t>
      </w:r>
      <w:r w:rsidR="00CF41CE" w:rsidRPr="00BD47EE">
        <w:rPr>
          <w:rFonts w:ascii="Times New Roman" w:hAnsi="Times New Roman" w:cs="Times New Roman"/>
          <w:sz w:val="28"/>
          <w:szCs w:val="28"/>
        </w:rPr>
        <w:t>_____</w:t>
      </w:r>
      <w:r w:rsidRPr="00BD47EE">
        <w:rPr>
          <w:rFonts w:ascii="Times New Roman" w:hAnsi="Times New Roman" w:cs="Times New Roman"/>
          <w:sz w:val="28"/>
          <w:szCs w:val="28"/>
        </w:rPr>
        <w:t>_.</w:t>
      </w:r>
    </w:p>
    <w:p w14:paraId="71A6BAC4" w14:textId="77777777" w:rsidR="00D160AE" w:rsidRPr="00BD47EE" w:rsidRDefault="00D160AE" w:rsidP="00D160AE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CC56502" wp14:editId="4BC0D624">
            <wp:simplePos x="0" y="0"/>
            <wp:positionH relativeFrom="column">
              <wp:posOffset>100965</wp:posOffset>
            </wp:positionH>
            <wp:positionV relativeFrom="paragraph">
              <wp:posOffset>120650</wp:posOffset>
            </wp:positionV>
            <wp:extent cx="428625" cy="428625"/>
            <wp:effectExtent l="0" t="0" r="9525" b="9525"/>
            <wp:wrapNone/>
            <wp:docPr id="5" name="Надпись 5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14:paraId="468512F6" w14:textId="77777777" w:rsidR="008D0755" w:rsidRPr="00D160AE" w:rsidRDefault="008D0755" w:rsidP="00D160AE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160A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А)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V relativeFrom="margin">
              <wp14:pctHeight>0%</wp14:pctHeight>
            </wp14:sizeRelV>
          </wp:anchor>
        </w:drawing>
      </w: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FE409CE" wp14:editId="2A58FECD">
            <wp:simplePos x="0" y="0"/>
            <wp:positionH relativeFrom="column">
              <wp:posOffset>3025140</wp:posOffset>
            </wp:positionH>
            <wp:positionV relativeFrom="paragraph">
              <wp:posOffset>1434465</wp:posOffset>
            </wp:positionV>
            <wp:extent cx="428625" cy="428625"/>
            <wp:effectExtent l="0" t="0" r="9525" b="9525"/>
            <wp:wrapNone/>
            <wp:docPr id="6" name="Надпись 6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14:paraId="69B42D2C" w14:textId="77777777" w:rsidR="008D0755" w:rsidRPr="00D160AE" w:rsidRDefault="008D07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В</w:t>
                        </w:r>
                        <w:r w:rsidRPr="00D160A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V relativeFrom="margin">
              <wp14:pctHeight>0%</wp14:pctHeight>
            </wp14:sizeRelV>
          </wp:anchor>
        </w:drawing>
      </w: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33C595" wp14:editId="642FA710">
            <wp:simplePos x="0" y="0"/>
            <wp:positionH relativeFrom="column">
              <wp:posOffset>100965</wp:posOffset>
            </wp:positionH>
            <wp:positionV relativeFrom="paragraph">
              <wp:posOffset>1415415</wp:posOffset>
            </wp:positionV>
            <wp:extent cx="428625" cy="428625"/>
            <wp:effectExtent l="0" t="0" r="9525" b="9525"/>
            <wp:wrapNone/>
            <wp:docPr id="4" name="Надпись 4"/>
            <wp:cNvGraphicFramePr/>
            <a:graphic xmlns:a="http://purl.oclc.org/ooxml/drawingml/main">
              <a:graphicData uri="http://schemas.microsoft.com/office/word/2010/wordprocessingShape">
                <wp:wsp>
                  <wp:cNvSpPr txBox="1"/>
                  <wp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  <a:ln w="6350">
                      <a:noFill/>
                    </a:ln>
                    <a:effectLst/>
                  </wp:spPr>
                  <wp:style>
                    <a:lnRef idx="0">
                      <a:schemeClr val="accent1"/>
                    </a:lnRef>
                    <a:fillRef idx="0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dk1"/>
                    </a:fontRef>
                  </wp:style>
                  <wp:txbx>
                    <wne:txbxContent>
                      <w:p w14:paraId="6D1436E8" w14:textId="77777777" w:rsidR="008D0755" w:rsidRPr="00D160AE" w:rsidRDefault="008D075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Б</w:t>
                        </w:r>
                        <w:r w:rsidRPr="00D160AE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)</w:t>
                        </w:r>
                      </w:p>
                    </wne:txbxContent>
                  </wp:txbx>
                  <wp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:bodyPr>
                </wp:wsp>
              </a:graphicData>
            </a:graphic>
            <wp14:sizeRelV relativeFrom="margin">
              <wp14:pctHeight>0%</wp14:pctHeight>
            </wp14:sizeRelV>
          </wp:anchor>
        </w:drawing>
      </w: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90B06" wp14:editId="2898A279">
            <wp:extent cx="5888127" cy="2977286"/>
            <wp:effectExtent l="0" t="0" r="0" b="0"/>
            <wp:docPr id="97" name="Рисунок 97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.848%" t="5.196%" r="1.688%" b="1.259%"/>
                    <a:stretch/>
                  </pic:blipFill>
                  <pic:spPr bwMode="auto">
                    <a:xfrm>
                      <a:off x="0" y="0"/>
                      <a:ext cx="5898628" cy="2982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7ED5C" w14:textId="77777777" w:rsidR="001E5E6A" w:rsidRPr="00BD47EE" w:rsidRDefault="001E5E6A" w:rsidP="00D160AE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</w:p>
    <w:p w14:paraId="5C39BB83" w14:textId="159C1866" w:rsidR="00D160AE" w:rsidRPr="00BD47EE" w:rsidRDefault="00D160AE" w:rsidP="00D160AE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Рис. </w:t>
      </w:r>
      <w:r w:rsidR="00BF2B6B" w:rsidRPr="00BD47EE">
        <w:rPr>
          <w:rFonts w:ascii="Times New Roman" w:hAnsi="Times New Roman" w:cs="Times New Roman"/>
          <w:sz w:val="28"/>
          <w:szCs w:val="28"/>
        </w:rPr>
        <w:t>6</w:t>
      </w:r>
    </w:p>
    <w:p w14:paraId="59784E0D" w14:textId="77777777" w:rsidR="00D160AE" w:rsidRPr="00BD47EE" w:rsidRDefault="004213EE" w:rsidP="00773E20">
      <w:pPr>
        <w:spacing w:after="0pt"/>
        <w:ind w:firstLine="28.35pt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Решение:</w:t>
      </w:r>
    </w:p>
    <w:p w14:paraId="601E0F12" w14:textId="67334C5A" w:rsidR="0006586C" w:rsidRPr="00BD47EE" w:rsidRDefault="00B96FF6" w:rsidP="0006586C">
      <w:pPr>
        <w:spacing w:after="0p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рва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рва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рва</m:t>
            </m:r>
          </m:sub>
        </m:sSub>
      </m:oMath>
      <w:r w:rsidR="0006586C" w:rsidRPr="00BD47EE">
        <w:rPr>
          <w:rFonts w:ascii="Times New Roman" w:hAnsi="Times New Roman" w:cs="Times New Roman"/>
          <w:i/>
          <w:sz w:val="28"/>
          <w:szCs w:val="28"/>
        </w:rPr>
        <w:t>,</w:t>
      </w:r>
      <w:r w:rsidR="0006586C" w:rsidRPr="00BD47EE">
        <w:rPr>
          <w:rFonts w:ascii="Times New Roman" w:hAnsi="Times New Roman" w:cs="Times New Roman"/>
          <w:sz w:val="28"/>
          <w:szCs w:val="28"/>
        </w:rPr>
        <w:t xml:space="preserve"> где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рва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06586C" w:rsidRPr="00BD47EE">
        <w:rPr>
          <w:rFonts w:ascii="Times New Roman" w:hAnsi="Times New Roman" w:cs="Times New Roman"/>
          <w:sz w:val="28"/>
          <w:szCs w:val="28"/>
        </w:rPr>
        <w:t xml:space="preserve">глубина рва,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рва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 xml:space="preserve">- </m:t>
        </m:r>
      </m:oMath>
      <w:r w:rsidR="00D23116" w:rsidRPr="00BD47EE">
        <w:rPr>
          <w:rFonts w:ascii="Times New Roman" w:hAnsi="Times New Roman" w:cs="Times New Roman"/>
          <w:sz w:val="28"/>
          <w:szCs w:val="28"/>
        </w:rPr>
        <w:t>площадь верхней или</w:t>
      </w:r>
      <w:r w:rsidR="0006586C" w:rsidRPr="00BD47EE">
        <w:rPr>
          <w:rFonts w:ascii="Times New Roman" w:hAnsi="Times New Roman" w:cs="Times New Roman"/>
          <w:sz w:val="28"/>
          <w:szCs w:val="28"/>
        </w:rPr>
        <w:t xml:space="preserve"> </w:t>
      </w:r>
      <w:r w:rsidR="00D23116" w:rsidRPr="00BD47EE">
        <w:rPr>
          <w:rFonts w:ascii="Times New Roman" w:hAnsi="Times New Roman" w:cs="Times New Roman"/>
          <w:sz w:val="28"/>
          <w:szCs w:val="28"/>
        </w:rPr>
        <w:t xml:space="preserve">нижней </w:t>
      </w:r>
      <w:r w:rsidR="0006586C" w:rsidRPr="00BD47EE">
        <w:rPr>
          <w:rFonts w:ascii="Times New Roman" w:hAnsi="Times New Roman" w:cs="Times New Roman"/>
          <w:sz w:val="28"/>
          <w:szCs w:val="28"/>
        </w:rPr>
        <w:t>поверхности рва.</w:t>
      </w:r>
    </w:p>
    <w:p w14:paraId="0F64A8E3" w14:textId="77777777" w:rsidR="008D0755" w:rsidRDefault="008D0755" w:rsidP="0006586C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6BDAB5DF" w14:textId="2155A927" w:rsidR="0006586C" w:rsidRPr="00BD47EE" w:rsidRDefault="0006586C" w:rsidP="0006586C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Вначале находим площадь</w:t>
      </w:r>
      <w:r w:rsidR="002E0A72" w:rsidRPr="00BD47EE">
        <w:rPr>
          <w:rFonts w:ascii="Times New Roman" w:hAnsi="Times New Roman" w:cs="Times New Roman"/>
          <w:sz w:val="28"/>
          <w:szCs w:val="28"/>
        </w:rPr>
        <w:t xml:space="preserve"> верхней поверхности рва (рис.</w:t>
      </w:r>
      <w:r w:rsidR="00BF2B6B" w:rsidRPr="00BD47EE">
        <w:rPr>
          <w:rFonts w:ascii="Times New Roman" w:hAnsi="Times New Roman" w:cs="Times New Roman"/>
          <w:sz w:val="28"/>
          <w:szCs w:val="28"/>
        </w:rPr>
        <w:t xml:space="preserve"> 6.1</w:t>
      </w:r>
      <w:r w:rsidR="002E0A72" w:rsidRPr="00BD47EE">
        <w:rPr>
          <w:rFonts w:ascii="Times New Roman" w:hAnsi="Times New Roman" w:cs="Times New Roman"/>
          <w:sz w:val="28"/>
          <w:szCs w:val="28"/>
        </w:rPr>
        <w:t>):</w:t>
      </w:r>
    </w:p>
    <w:p w14:paraId="6B9B4E10" w14:textId="45D6EAA2" w:rsidR="002E0A72" w:rsidRPr="00BD47EE" w:rsidRDefault="002E0A72" w:rsidP="0006586C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1AEA5AD4" w14:textId="3DA284E3" w:rsidR="002E0A72" w:rsidRPr="00BD47EE" w:rsidRDefault="00B96FF6" w:rsidP="002E0A72">
      <w:pPr>
        <w:spacing w:after="0p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рва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=6∙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∙3∙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</m:oMath>
      <w:r w:rsidR="002E0A72" w:rsidRPr="00BD47EE">
        <w:rPr>
          <w:rFonts w:ascii="Times New Roman" w:hAnsi="Times New Roman" w:cs="Times New Roman"/>
          <w:sz w:val="28"/>
          <w:szCs w:val="28"/>
        </w:rPr>
        <w:t>+6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+2∙3∙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20-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e>
        </m:d>
        <m:r>
          <w:rPr>
            <w:rFonts w:ascii="Cambria Math" w:hAnsi="Cambria Math" w:cs="Times New Roman"/>
            <w:sz w:val="28"/>
            <w:szCs w:val="28"/>
          </w:rPr>
          <m:t>+2∙3∙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60-2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</m:oMath>
    </w:p>
    <w:p w14:paraId="2BAB3FEC" w14:textId="48A3897F" w:rsidR="002E0A72" w:rsidRPr="00BD47EE" w:rsidRDefault="002E0A72" w:rsidP="002E0A72">
      <w:pPr>
        <w:spacing w:after="0pt"/>
        <w:rPr>
          <w:rFonts w:ascii="Times New Roman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=480-9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</m:oMath>
      <w:r w:rsidRPr="00BD47EE">
        <w:rPr>
          <w:rFonts w:ascii="Times New Roman" w:hAnsi="Times New Roman" w:cs="Times New Roman"/>
          <w:sz w:val="28"/>
          <w:szCs w:val="28"/>
        </w:rPr>
        <w:t>.</w:t>
      </w:r>
    </w:p>
    <w:p w14:paraId="400EB4AC" w14:textId="39643162" w:rsidR="002E0A72" w:rsidRPr="00BD47EE" w:rsidRDefault="002E0A72" w:rsidP="0006586C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0F3603E1" w14:textId="4031C576" w:rsidR="002E0A72" w:rsidRPr="00BD47EE" w:rsidRDefault="002E0A72" w:rsidP="0006586C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263F769A" w14:textId="77777777" w:rsidR="002E0A72" w:rsidRPr="00BD47EE" w:rsidRDefault="002E0A72" w:rsidP="0006586C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6BB5BDB2" w14:textId="527A8663" w:rsidR="002E0A72" w:rsidRPr="00BD47EE" w:rsidRDefault="002E0A72" w:rsidP="0006586C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363B4801" w14:textId="35CB268A" w:rsidR="002E0A72" w:rsidRPr="00BD47EE" w:rsidRDefault="002E0A72" w:rsidP="0006586C">
      <w:pPr>
        <w:spacing w:after="0pt"/>
        <w:rPr>
          <w:rFonts w:ascii="Times New Roman" w:hAnsi="Times New Roman" w:cs="Times New Roman"/>
          <w:sz w:val="28"/>
          <w:szCs w:val="28"/>
        </w:rPr>
      </w:pPr>
    </w:p>
    <w:p w14:paraId="5B476637" w14:textId="60F42F6D" w:rsidR="0001199C" w:rsidRPr="00BD47EE" w:rsidRDefault="00BF2D4E" w:rsidP="0006586C">
      <w:pPr>
        <w:spacing w:after="0pt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5720" distB="45720" distL="114300" distR="114300" simplePos="0" relativeHeight="251678720" behindDoc="0" locked="0" layoutInCell="1" allowOverlap="1" wp14:anchorId="41DA2506" wp14:editId="078EC2E1">
            <wp:simplePos x="0" y="0"/>
            <wp:positionH relativeFrom="column">
              <wp:posOffset>872490</wp:posOffset>
            </wp:positionH>
            <wp:positionV relativeFrom="paragraph">
              <wp:posOffset>2509520</wp:posOffset>
            </wp:positionV>
            <wp:extent cx="3835021" cy="791570"/>
            <wp:effectExtent l="0" t="0" r="13335" b="27940"/>
            <wp:wrapSquare wrapText="bothSides"/>
            <wp:docPr id="36" name="Надпись 2"/>
            <wp:cNvGraphicFramePr>
              <a:graphicFrameLocks xmlns:a="http://purl.oclc.org/ooxml/drawingml/main"/>
            </wp:cNvGraphicFramePr>
            <a:graphic xmlns:a="http://purl.oclc.org/ooxml/drawingml/main">
              <a:graphicData uri="http://schemas.microsoft.com/office/word/2010/wordprocessingShape">
                <wp:wsp>
                  <wp:cNvSpPr txBox="1">
                    <a:spLocks noChangeArrowheads="1"/>
                  </wp:cNvSpPr>
                  <wp:spPr bwMode="auto">
                    <a:xfrm>
                      <a:off x="0" y="0"/>
                      <a:ext cx="3835021" cy="7915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000000"/>
                      </a:solidFill>
                      <a:miter lim="800%"/>
                      <a:headEnd/>
                      <a:tailEnd/>
                    </a:ln>
                  </wp:spPr>
                  <wp:txbx>
                    <wne:txbxContent>
                      <w:p w14:paraId="3131D092" w14:textId="02300B2B" w:rsidR="008D0755" w:rsidRPr="00D23116" w:rsidRDefault="00B96FF6" w:rsidP="00D23116">
                        <w:pPr>
                          <w:rPr>
                            <w:sz w:val="18"/>
                            <w:szCs w:val="18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  <w:lang w:val="en-US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рва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=6∙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∙3∙</m:t>
                          </m:r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3</m:t>
                              </m:r>
                            </m:e>
                          </m:rad>
                        </m:oMath>
                        <w:r w:rsidR="008D0755" w:rsidRPr="00D23116">
                          <w:rPr>
                            <w:sz w:val="18"/>
                            <w:szCs w:val="18"/>
                          </w:rPr>
                          <w:t>+6</w:t>
                        </w:r>
                        <m:oMath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radPr>
                            <m:deg/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3</m:t>
                              </m:r>
                            </m:e>
                          </m:ra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+2∙3∙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20-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e>
                              </m:rad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+2∙3∙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18"/>
                                  <w:szCs w:val="18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60-2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sz w:val="18"/>
                                  <w:szCs w:val="18"/>
                                </w:rPr>
                                <m:t>-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8"/>
                                      <w:szCs w:val="18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  <w:sz w:val="18"/>
                                      <w:szCs w:val="18"/>
                                    </w:rPr>
                                    <m:t>3</m:t>
                                  </m:r>
                                </m:e>
                              </m:rad>
                            </m:e>
                          </m:d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=</m:t>
                          </m:r>
                        </m:oMath>
                      </w:p>
                      <w:p w14:paraId="3CFC09BD" w14:textId="2DF9AF92" w:rsidR="008D0755" w:rsidRPr="00D23116" w:rsidRDefault="008D0755">
                        <w:pPr>
                          <w:rPr>
                            <w:sz w:val="18"/>
                            <w:szCs w:val="18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=480-9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3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 xml:space="preserve">≈464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м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2</m:t>
                                </m:r>
                              </m:sup>
                            </m:sSup>
                          </m:oMath>
                        </m:oMathPara>
                      </w:p>
                    </wne:txbxContent>
                  </wp:txbx>
                  <wp:bodyPr rot="0" vert="horz" wrap="square" lIns="91440" tIns="45720" rIns="91440" bIns="45720" anchor="t" anchorCtr="0">
                    <a:noAutofit/>
                  </wp:bodyPr>
                </wp:ws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  <w:r w:rsidR="002E236F"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0C2AF5D" wp14:editId="05DDB738">
            <wp:simplePos x="0" y="0"/>
            <wp:positionH relativeFrom="margin">
              <wp:align>right</wp:align>
            </wp:positionH>
            <wp:positionV relativeFrom="paragraph">
              <wp:posOffset>335280</wp:posOffset>
            </wp:positionV>
            <wp:extent cx="6144895" cy="3608070"/>
            <wp:effectExtent l="0" t="0" r="8255" b="0"/>
            <wp:wrapTight wrapText="bothSides">
              <wp:wrapPolygon edited="0">
                <wp:start x="0" y="0"/>
                <wp:lineTo x="0" y="21440"/>
                <wp:lineTo x="21562" y="21440"/>
                <wp:lineTo x="21562" y="0"/>
                <wp:lineTo x="0" y="0"/>
              </wp:wrapPolygon>
            </wp:wrapTight>
            <wp:docPr id="26" name="Группа 7"/>
            <wp:cNvGraphicFramePr/>
            <a:graphic xmlns:a="http://purl.oclc.org/ooxml/drawingml/main">
              <a:graphicData uri="http://schemas.microsoft.com/office/word/2010/wordprocessingGroup">
                <wp:wgp>
                  <wp:cNvGrpSpPr>
                    <a:extLst>
                      <a:ext uri="{F59B8463-F414-42e2-B3A4-FFEF48DC7170}">
                        <a15:nonVisualGroupProps xmlns:a15="http://schemas.microsoft.com/office/drawing/2012/main" isLegacyGroup="0"/>
                      </a:ext>
                    </a:extLst>
                  </wp:cNvGrpSpPr>
                  <wp:grpSpPr>
                    <a:xfrm>
                      <a:off x="0" y="0"/>
                      <a:ext cx="6144895" cy="3608070"/>
                      <a:chOff x="0" y="0"/>
                      <a:chExt cx="5940425" cy="3427730"/>
                    </a:xfrm>
                  </wp:grpSpPr>
                  <pic:pic xmlns:pic="http://purl.oclc.org/ooxml/drawingml/picture">
                    <pic:nvPicPr>
                      <pic:cNvPr id="27" name="Рисунок 27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3427730"/>
                      </a:xfrm>
                      <a:prstGeom prst="rect">
                        <a:avLst/>
                      </a:prstGeom>
                    </pic:spPr>
                  </pic:pic>
                  <wp:wsp>
                    <wp:cNvPr id="28" name="Прямоугольник 28"/>
                    <wp:cNvSpPr/>
                    <wp:spPr>
                      <a:xfrm>
                        <a:off x="1295488" y="2384592"/>
                        <a:ext cx="3496826" cy="58280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%"/>
                          <a:lumOff val="60%"/>
                        </a:schemeClr>
                      </a:solidFill>
                      <a:ln>
                        <a:noFill/>
                      </a:ln>
                    </wp:spPr>
                    <wp:style>
                      <a:lnRef idx="2">
                        <a:schemeClr val="accent1">
                          <a:shade val="50%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:style>
                    <wp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:bodyPr>
                  </wp:wsp>
                </wp:wgp>
              </a:graphicData>
            </a:graphic>
            <wp14:sizeRelH relativeFrom="margin">
              <wp14:pctWidth>0%</wp14:pctWidth>
            </wp14:sizeRelH>
            <wp14:sizeRelV relativeFrom="margin">
              <wp14:pctHeight>0%</wp14:pctHeight>
            </wp14:sizeRelV>
          </wp:anchor>
        </w:drawing>
      </w:r>
    </w:p>
    <w:p w14:paraId="0B607873" w14:textId="1D4B0ED6" w:rsidR="002E0A72" w:rsidRPr="00BD47EE" w:rsidRDefault="002E0A72" w:rsidP="002E0A72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Рис.</w:t>
      </w:r>
      <w:r w:rsidR="00BF2B6B" w:rsidRPr="00BD47EE">
        <w:rPr>
          <w:rFonts w:ascii="Times New Roman" w:hAnsi="Times New Roman" w:cs="Times New Roman"/>
          <w:sz w:val="28"/>
          <w:szCs w:val="28"/>
        </w:rPr>
        <w:t xml:space="preserve"> 6.1 </w:t>
      </w:r>
    </w:p>
    <w:p w14:paraId="66E5104F" w14:textId="7D405C8B" w:rsidR="00D23116" w:rsidRDefault="00D23116" w:rsidP="00D23116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Можно выбрать и другой способ решения, разбив фигуру, площадь которой необходимо определить, на две пары равных по площади трапеции.</w:t>
      </w:r>
    </w:p>
    <w:p w14:paraId="7622B523" w14:textId="77777777" w:rsidR="008D0755" w:rsidRPr="00BD47EE" w:rsidRDefault="008D0755" w:rsidP="00D23116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7CAF9FC8" w14:textId="39926A0F" w:rsidR="00D23116" w:rsidRPr="00BD47EE" w:rsidRDefault="00D23116" w:rsidP="00D23116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Тогда </w:t>
      </w:r>
      <m:oMath>
        <m:r>
          <w:rPr>
            <w:rFonts w:ascii="Cambria Math" w:hAnsi="Cambria Math" w:cs="Times New Roman"/>
            <w:sz w:val="28"/>
            <w:szCs w:val="28"/>
          </w:rPr>
          <m:t>S=2∙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20+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20-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</m:e>
            </m: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∙3+2∙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60+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60-2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</m:e>
            </m:d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∙3=60+60-3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+180+180-9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=480-9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14:paraId="2C8BEF36" w14:textId="77777777" w:rsidR="008D0755" w:rsidRDefault="008D0755" w:rsidP="00D23116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018E8A2E" w14:textId="280FF5FA" w:rsidR="002E0A72" w:rsidRPr="00BD47EE" w:rsidRDefault="002E0A72" w:rsidP="00D23116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Вычисляем объ</w:t>
      </w:r>
      <w:r w:rsidR="008D0755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м:</w:t>
      </w:r>
    </w:p>
    <w:p w14:paraId="70DE61F2" w14:textId="1D0EE375" w:rsidR="006A6B23" w:rsidRPr="00BD47EE" w:rsidRDefault="00B96FF6" w:rsidP="006A6B23">
      <w:pPr>
        <w:spacing w:after="0pt"/>
        <w:ind w:firstLine="28.35pt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рва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рва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рва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=2</m:t>
        </m:r>
        <m:r>
          <w:rPr>
            <w:rFonts w:ascii="Cambria Math" w:hAnsi="Cambria Math" w:cs="Times New Roman"/>
            <w:sz w:val="28"/>
            <w:szCs w:val="28"/>
          </w:rPr>
          <m:t>∙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480-9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=980-</m:t>
        </m:r>
        <m:r>
          <w:rPr>
            <w:rFonts w:ascii="Cambria Math" w:hAnsi="Cambria Math" w:cs="Times New Roman"/>
            <w:sz w:val="28"/>
            <w:szCs w:val="28"/>
          </w:rPr>
          <m:t>18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rad>
        <m:r>
          <w:rPr>
            <w:rFonts w:ascii="Cambria Math" w:hAnsi="Cambria Math" w:cs="Times New Roman"/>
            <w:sz w:val="28"/>
            <w:szCs w:val="28"/>
          </w:rPr>
          <m:t>≈</m:t>
        </m:r>
      </m:oMath>
      <w:r w:rsidR="00B27A7D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929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м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sup>
        </m:sSup>
      </m:oMath>
    </w:p>
    <w:p w14:paraId="442B1D9A" w14:textId="77777777" w:rsidR="008D0755" w:rsidRDefault="008D0755" w:rsidP="00D23116">
      <w:pPr>
        <w:spacing w:after="0pt"/>
        <w:ind w:firstLine="28.35pt"/>
        <w:rPr>
          <w:rFonts w:ascii="Times New Roman" w:hAnsi="Times New Roman" w:cs="Times New Roman"/>
          <w:b/>
          <w:sz w:val="28"/>
          <w:szCs w:val="28"/>
        </w:rPr>
      </w:pPr>
    </w:p>
    <w:p w14:paraId="39AFFEC9" w14:textId="67B58D0F" w:rsidR="004213EE" w:rsidRPr="00BD47EE" w:rsidRDefault="004F22C7" w:rsidP="00D23116">
      <w:pPr>
        <w:spacing w:after="0pt"/>
        <w:ind w:firstLine="28.35pt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Задание 3</w:t>
      </w:r>
      <w:r w:rsidR="004213EE" w:rsidRPr="00BD47EE">
        <w:rPr>
          <w:rFonts w:ascii="Times New Roman" w:hAnsi="Times New Roman" w:cs="Times New Roman"/>
          <w:b/>
          <w:sz w:val="28"/>
          <w:szCs w:val="28"/>
        </w:rPr>
        <w:t xml:space="preserve">.1. </w:t>
      </w:r>
    </w:p>
    <w:p w14:paraId="222C5E37" w14:textId="0BF7BCFA" w:rsidR="00B27A7D" w:rsidRPr="00BD47EE" w:rsidRDefault="00B27A7D" w:rsidP="00B27A7D">
      <w:pPr>
        <w:spacing w:after="0pt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929:3</w:t>
      </w:r>
      <m:oMath>
        <m:r>
          <w:rPr>
            <w:rFonts w:ascii="Cambria Math" w:hAnsi="Cambria Math" w:cs="Times New Roman"/>
            <w:sz w:val="28"/>
            <w:szCs w:val="28"/>
          </w:rPr>
          <m:t>≈309,6666</m:t>
        </m:r>
      </m:oMath>
    </w:p>
    <w:p w14:paraId="18175B09" w14:textId="39B0B171" w:rsidR="004213EE" w:rsidRPr="00BD47EE" w:rsidRDefault="00CF41CE" w:rsidP="004213EE">
      <w:pPr>
        <w:spacing w:after="0pt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4213EE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онадобится 310 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солдат</w:t>
      </w:r>
      <w:r w:rsidR="004213EE" w:rsidRPr="00BD47E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69BD407D" w14:textId="140CA5E9" w:rsidR="002E0A72" w:rsidRPr="00BD47EE" w:rsidRDefault="002E0A72" w:rsidP="00773E20">
      <w:pPr>
        <w:spacing w:after="0pt"/>
        <w:ind w:firstLine="28.35pt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Ответ: 310 солдат.</w:t>
      </w:r>
    </w:p>
    <w:p w14:paraId="451B7C8E" w14:textId="77777777" w:rsidR="008D0755" w:rsidRDefault="008D0755" w:rsidP="00F2613E">
      <w:pPr>
        <w:spacing w:after="0pt"/>
        <w:ind w:firstLine="28.35pt"/>
        <w:rPr>
          <w:rFonts w:ascii="Times New Roman" w:eastAsiaTheme="minorEastAsia" w:hAnsi="Times New Roman" w:cs="Times New Roman"/>
          <w:b/>
          <w:sz w:val="28"/>
          <w:szCs w:val="28"/>
        </w:rPr>
      </w:pPr>
    </w:p>
    <w:p w14:paraId="530C1839" w14:textId="5EB32964" w:rsidR="004213EE" w:rsidRPr="00BD47EE" w:rsidRDefault="004F22C7" w:rsidP="00F2613E">
      <w:pPr>
        <w:spacing w:after="0pt"/>
        <w:ind w:firstLine="28.35p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b/>
          <w:sz w:val="28"/>
          <w:szCs w:val="28"/>
        </w:rPr>
        <w:t>Задание 3</w:t>
      </w:r>
      <w:r w:rsidR="004213EE" w:rsidRPr="00BD47EE">
        <w:rPr>
          <w:rFonts w:ascii="Times New Roman" w:eastAsiaTheme="minorEastAsia" w:hAnsi="Times New Roman" w:cs="Times New Roman"/>
          <w:b/>
          <w:sz w:val="28"/>
          <w:szCs w:val="28"/>
        </w:rPr>
        <w:t xml:space="preserve">.2. </w:t>
      </w:r>
    </w:p>
    <w:p w14:paraId="120A2624" w14:textId="13CB5B9B" w:rsidR="004213EE" w:rsidRPr="00BD47EE" w:rsidRDefault="00CF41CE" w:rsidP="004213EE">
      <w:pPr>
        <w:spacing w:after="0pt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Им нужно заплатить</w:t>
      </w:r>
      <w:r w:rsidR="004213EE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 15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∙310=4650 копеек=46 рублей 50 копеек</m:t>
        </m:r>
      </m:oMath>
      <w:r w:rsidR="004213EE" w:rsidRPr="00BD47E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2F68CAE3" w14:textId="21C9698A" w:rsidR="002E0A72" w:rsidRPr="00BD47EE" w:rsidRDefault="002E0A72" w:rsidP="00773E20">
      <w:pPr>
        <w:spacing w:after="0pt"/>
        <w:ind w:firstLine="28.35pt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 xml:space="preserve">Ответ: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46 рублей 50 копеек</m:t>
        </m:r>
      </m:oMath>
      <w:r w:rsidRPr="00BD47E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2A65E7FB" w14:textId="4A8624BC" w:rsidR="008D0755" w:rsidRDefault="008D0755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14:paraId="60C0DF63" w14:textId="21F4AFD1" w:rsidR="00BD47EE" w:rsidRPr="00BD47EE" w:rsidRDefault="00BD47EE" w:rsidP="00BD47E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 xml:space="preserve">Задача 4 (Пушка). </w:t>
      </w:r>
      <w:r w:rsidRPr="00BD47EE">
        <w:rPr>
          <w:rFonts w:ascii="Times New Roman" w:hAnsi="Times New Roman" w:cs="Times New Roman"/>
          <w:sz w:val="28"/>
          <w:szCs w:val="28"/>
        </w:rPr>
        <w:t>Найдите в экспозиции музея пушку, изображенную на фотографии (рис. 7). Познакомьтесь с этикетажем этого экспоната (рис. 8).</w:t>
      </w:r>
    </w:p>
    <w:p w14:paraId="6246CAB4" w14:textId="77777777" w:rsidR="00BD47EE" w:rsidRPr="00BD47EE" w:rsidRDefault="00BD47EE" w:rsidP="00BD47E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pt" w:type="dxa"/>
        <w:tblBorders>
          <w:top w:val="none" w:sz="0" w:space="0" w:color="auto"/>
          <w:start w:val="none" w:sz="0" w:space="0" w:color="auto"/>
          <w:bottom w:val="none" w:sz="0" w:space="0" w:color="auto"/>
          <w:end w:val="none" w:sz="0" w:space="0" w:color="auto"/>
          <w:insideH w:val="none" w:sz="0" w:space="0" w:color="auto"/>
          <w:insideV w:val="none" w:sz="0" w:space="0" w:color="auto"/>
        </w:tblBorders>
        <w:tblLook w:firstRow="1" w:lastRow="0" w:firstColumn="1" w:lastColumn="0" w:noHBand="0" w:noVBand="1"/>
      </w:tblPr>
      <w:tblGrid>
        <w:gridCol w:w="4659"/>
        <w:gridCol w:w="4695"/>
      </w:tblGrid>
      <w:tr w:rsidR="00BD47EE" w:rsidRPr="00BD47EE" w14:paraId="21219A4F" w14:textId="77777777" w:rsidTr="008D0755">
        <w:tc>
          <w:tcPr>
            <w:tcW w:w="233.60pt" w:type="dxa"/>
          </w:tcPr>
          <w:p w14:paraId="50DB5141" w14:textId="77777777" w:rsidR="00BD47EE" w:rsidRPr="00BD47EE" w:rsidRDefault="00BD47EE" w:rsidP="008D07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A8144B" wp14:editId="271F2956">
                  <wp:extent cx="2207260" cy="2944495"/>
                  <wp:effectExtent l="57150" t="38100" r="40640" b="46355"/>
                  <wp:docPr id="50" name="Рисунок 50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294449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.60pt" w:type="dxa"/>
          </w:tcPr>
          <w:p w14:paraId="08C8F9BE" w14:textId="77777777" w:rsidR="00BD47EE" w:rsidRPr="00BD47EE" w:rsidRDefault="00BD47EE" w:rsidP="008D07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818289" wp14:editId="1079A7C0">
                  <wp:extent cx="2844552" cy="2476500"/>
                  <wp:effectExtent l="0" t="0" r="0" b="0"/>
                  <wp:docPr id="47" name="Рисунок 47"/>
                  <wp:cNvGraphicFramePr>
                    <a:graphicFrameLocks xmlns:a="http://purl.oclc.org/ooxml/drawingml/main" noChangeAspect="1"/>
                  </wp:cNvGraphicFramePr>
                  <a:graphic xmlns:a="http://purl.oclc.org/ooxml/drawingml/main">
                    <a:graphicData uri="http://purl.oclc.org/ooxml/drawingml/picture">
                      <pic:pic xmlns:pic="http://purl.oclc.org/ooxml/drawingml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.555%" b="19.144%"/>
                          <a:stretch/>
                        </pic:blipFill>
                        <pic:spPr bwMode="auto">
                          <a:xfrm>
                            <a:off x="0" y="0"/>
                            <a:ext cx="2928739" cy="254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7EE" w:rsidRPr="00BD47EE" w14:paraId="21E34FA3" w14:textId="77777777" w:rsidTr="008D0755">
        <w:tc>
          <w:tcPr>
            <w:tcW w:w="233.60pt" w:type="dxa"/>
          </w:tcPr>
          <w:p w14:paraId="21298997" w14:textId="77777777" w:rsidR="00BD47EE" w:rsidRPr="00BD47EE" w:rsidRDefault="00BD47EE" w:rsidP="008D07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sz w:val="28"/>
                <w:szCs w:val="28"/>
              </w:rPr>
              <w:t>Рис. 7</w:t>
            </w:r>
          </w:p>
        </w:tc>
        <w:tc>
          <w:tcPr>
            <w:tcW w:w="233.60pt" w:type="dxa"/>
          </w:tcPr>
          <w:p w14:paraId="519024DF" w14:textId="77777777" w:rsidR="00BD47EE" w:rsidRPr="00BD47EE" w:rsidRDefault="00BD47EE" w:rsidP="008D075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47EE">
              <w:rPr>
                <w:rFonts w:ascii="Times New Roman" w:hAnsi="Times New Roman" w:cs="Times New Roman"/>
                <w:sz w:val="28"/>
                <w:szCs w:val="28"/>
              </w:rPr>
              <w:t xml:space="preserve">Рис. 8 </w:t>
            </w:r>
          </w:p>
        </w:tc>
      </w:tr>
    </w:tbl>
    <w:p w14:paraId="2872E4C7" w14:textId="77777777" w:rsidR="00BD47EE" w:rsidRPr="00BD47EE" w:rsidRDefault="00BD47EE" w:rsidP="00BD47E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5ABF617C" w14:textId="77777777" w:rsidR="00BD47EE" w:rsidRPr="00BD47EE" w:rsidRDefault="00BD47EE" w:rsidP="00BD47E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Задание 4.1.</w:t>
      </w:r>
    </w:p>
    <w:p w14:paraId="7B0BBEEA" w14:textId="27D0F884" w:rsidR="00BD47EE" w:rsidRPr="00BD47EE" w:rsidRDefault="008D0755" w:rsidP="00BD47E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Узнайте</w:t>
      </w:r>
      <w:r w:rsidR="00BD47EE" w:rsidRPr="00BD47EE">
        <w:rPr>
          <w:rFonts w:ascii="Times New Roman" w:hAnsi="Times New Roman" w:cs="Times New Roman"/>
          <w:sz w:val="28"/>
          <w:szCs w:val="28"/>
        </w:rPr>
        <w:t xml:space="preserve"> у работников музея или из других источников, что </w:t>
      </w:r>
      <w:r>
        <w:rPr>
          <w:rFonts w:ascii="Times New Roman" w:hAnsi="Times New Roman" w:cs="Times New Roman"/>
          <w:sz w:val="28"/>
          <w:szCs w:val="28"/>
        </w:rPr>
        <w:t>такое</w:t>
      </w:r>
      <w:r w:rsidR="00BD47EE" w:rsidRPr="00BD47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четырех</w:t>
      </w:r>
      <w:r w:rsidR="00BD47EE" w:rsidRPr="00BD47EE">
        <w:rPr>
          <w:rFonts w:ascii="Times New Roman" w:hAnsi="Times New Roman" w:cs="Times New Roman"/>
          <w:sz w:val="28"/>
          <w:szCs w:val="28"/>
        </w:rPr>
        <w:t>фунтовая пушка, заполните пропуски в описании экспоната.</w:t>
      </w:r>
    </w:p>
    <w:p w14:paraId="261E13D0" w14:textId="77777777" w:rsidR="00803EBF" w:rsidRPr="00BD47EE" w:rsidRDefault="00803EBF" w:rsidP="00803EBF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40CDCD71" w14:textId="4ABD7CA3" w:rsidR="00803EBF" w:rsidRPr="00BD47EE" w:rsidRDefault="008D0755" w:rsidP="00803EBF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Фунтаж пушки —</w:t>
      </w:r>
      <w:r w:rsidR="00803EBF" w:rsidRPr="00BD47EE">
        <w:rPr>
          <w:rFonts w:ascii="Times New Roman" w:hAnsi="Times New Roman" w:cs="Times New Roman"/>
          <w:sz w:val="28"/>
          <w:szCs w:val="28"/>
        </w:rPr>
        <w:t xml:space="preserve"> это _____ снаряда, который называется _______. В экспозиции представлена ________, которую изобрел французский инженер __________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="00803EBF" w:rsidRPr="00BD47EE">
        <w:rPr>
          <w:rFonts w:ascii="Times New Roman" w:hAnsi="Times New Roman" w:cs="Times New Roman"/>
          <w:sz w:val="28"/>
          <w:szCs w:val="28"/>
        </w:rPr>
        <w:t xml:space="preserve">, стреляющая ____________________ ядрами. </w:t>
      </w:r>
    </w:p>
    <w:p w14:paraId="26252C78" w14:textId="77777777" w:rsidR="00BD47EE" w:rsidRPr="00BD47EE" w:rsidRDefault="00BD47EE" w:rsidP="00721678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14B78506" w14:textId="4C77A9BA" w:rsidR="00803EBF" w:rsidRDefault="00803EBF" w:rsidP="00721678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При выполнении задания используйте данные таблицы 1. </w:t>
      </w:r>
    </w:p>
    <w:p w14:paraId="626364E3" w14:textId="77777777" w:rsidR="008D0755" w:rsidRPr="00BD47EE" w:rsidRDefault="008D0755" w:rsidP="00721678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3FDFC87F" w14:textId="43C8CD2D" w:rsidR="00721678" w:rsidRPr="00BD47EE" w:rsidRDefault="00721678" w:rsidP="00721678">
      <w:pPr>
        <w:spacing w:after="0pt"/>
        <w:ind w:firstLine="28.35pt"/>
        <w:jc w:val="end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Таблица 1</w:t>
      </w:r>
    </w:p>
    <w:p w14:paraId="247D3DA5" w14:textId="1D1D482A" w:rsidR="007025E0" w:rsidRPr="00BD47EE" w:rsidRDefault="007025E0" w:rsidP="007025E0">
      <w:pPr>
        <w:spacing w:after="0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7BD2B2" wp14:editId="65552A54">
            <wp:extent cx="6014955" cy="1210310"/>
            <wp:effectExtent l="0" t="0" r="5080" b="8890"/>
            <wp:docPr id="45" name="Рисунок 45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059" cy="12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713EC" w14:textId="77777777" w:rsidR="00803EBF" w:rsidRPr="00BD47EE" w:rsidRDefault="00803EBF" w:rsidP="007025E0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3B2AA6C" w14:textId="77777777" w:rsidR="007025E0" w:rsidRPr="00BD47EE" w:rsidRDefault="007025E0" w:rsidP="007025E0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Решение:</w:t>
      </w:r>
    </w:p>
    <w:p w14:paraId="67DE2EE2" w14:textId="4C1DF8F3" w:rsidR="00B27A7D" w:rsidRPr="00BD47EE" w:rsidRDefault="00DE24AC" w:rsidP="00B27A7D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Фунтаж</w:t>
      </w:r>
      <w:r w:rsidR="007025E0" w:rsidRPr="00BD47EE">
        <w:rPr>
          <w:rFonts w:ascii="Times New Roman" w:hAnsi="Times New Roman" w:cs="Times New Roman"/>
          <w:sz w:val="28"/>
          <w:szCs w:val="28"/>
        </w:rPr>
        <w:t xml:space="preserve"> пушки </w:t>
      </w:r>
      <w:r w:rsidR="008D0755">
        <w:rPr>
          <w:rFonts w:ascii="Times New Roman" w:hAnsi="Times New Roman" w:cs="Times New Roman"/>
          <w:sz w:val="28"/>
          <w:szCs w:val="28"/>
        </w:rPr>
        <w:t>—</w:t>
      </w:r>
      <w:r w:rsidR="007025E0" w:rsidRPr="00BD47EE">
        <w:rPr>
          <w:rFonts w:ascii="Times New Roman" w:hAnsi="Times New Roman" w:cs="Times New Roman"/>
          <w:sz w:val="28"/>
          <w:szCs w:val="28"/>
        </w:rPr>
        <w:t xml:space="preserve"> это </w:t>
      </w:r>
      <w:r w:rsidR="00024684" w:rsidRPr="00BD47EE">
        <w:rPr>
          <w:rFonts w:ascii="Times New Roman" w:hAnsi="Times New Roman" w:cs="Times New Roman"/>
          <w:sz w:val="28"/>
          <w:szCs w:val="28"/>
          <w:u w:val="single"/>
        </w:rPr>
        <w:t>масса</w:t>
      </w:r>
      <w:r w:rsidR="007025E0" w:rsidRPr="00BD47EE">
        <w:rPr>
          <w:rFonts w:ascii="Times New Roman" w:hAnsi="Times New Roman" w:cs="Times New Roman"/>
          <w:sz w:val="28"/>
          <w:szCs w:val="28"/>
        </w:rPr>
        <w:t xml:space="preserve"> снаряда, который называется </w:t>
      </w:r>
      <w:r w:rsidR="007025E0" w:rsidRPr="00BD47EE">
        <w:rPr>
          <w:rFonts w:ascii="Times New Roman" w:hAnsi="Times New Roman" w:cs="Times New Roman"/>
          <w:sz w:val="28"/>
          <w:szCs w:val="28"/>
          <w:u w:val="single"/>
        </w:rPr>
        <w:t>ядром</w:t>
      </w:r>
      <w:r w:rsidR="007025E0" w:rsidRPr="00BD47EE">
        <w:rPr>
          <w:rFonts w:ascii="Times New Roman" w:hAnsi="Times New Roman" w:cs="Times New Roman"/>
          <w:sz w:val="28"/>
          <w:szCs w:val="28"/>
        </w:rPr>
        <w:t>.</w:t>
      </w:r>
      <w:r w:rsidR="00B27A7D" w:rsidRPr="00BD47EE">
        <w:rPr>
          <w:rFonts w:ascii="Times New Roman" w:hAnsi="Times New Roman" w:cs="Times New Roman"/>
          <w:sz w:val="28"/>
          <w:szCs w:val="28"/>
        </w:rPr>
        <w:t xml:space="preserve"> В экспозиции представлена </w:t>
      </w:r>
      <w:r w:rsidR="00B27A7D" w:rsidRPr="00BD47EE">
        <w:rPr>
          <w:rFonts w:ascii="Times New Roman" w:hAnsi="Times New Roman" w:cs="Times New Roman"/>
          <w:sz w:val="28"/>
          <w:szCs w:val="28"/>
          <w:u w:val="single"/>
        </w:rPr>
        <w:t>пушка</w:t>
      </w:r>
      <w:r w:rsidR="00B27A7D" w:rsidRPr="00BD47EE">
        <w:rPr>
          <w:rFonts w:ascii="Times New Roman" w:hAnsi="Times New Roman" w:cs="Times New Roman"/>
          <w:sz w:val="28"/>
          <w:szCs w:val="28"/>
        </w:rPr>
        <w:t xml:space="preserve">, которую изобрел французский инженер </w:t>
      </w:r>
      <w:r w:rsidR="00B27A7D" w:rsidRPr="00BD47EE">
        <w:rPr>
          <w:rFonts w:ascii="Times New Roman" w:hAnsi="Times New Roman" w:cs="Times New Roman"/>
          <w:sz w:val="28"/>
          <w:szCs w:val="28"/>
          <w:u w:val="single"/>
        </w:rPr>
        <w:t>Грибоваль</w:t>
      </w:r>
      <w:r w:rsidR="00B27A7D" w:rsidRPr="00BD47EE">
        <w:rPr>
          <w:rFonts w:ascii="Times New Roman" w:hAnsi="Times New Roman" w:cs="Times New Roman"/>
          <w:sz w:val="28"/>
          <w:szCs w:val="28"/>
        </w:rPr>
        <w:t xml:space="preserve">, стреляющая </w:t>
      </w:r>
      <w:r w:rsidR="00B27A7D" w:rsidRPr="00BD47EE">
        <w:rPr>
          <w:rFonts w:ascii="Times New Roman" w:hAnsi="Times New Roman" w:cs="Times New Roman"/>
          <w:sz w:val="28"/>
          <w:szCs w:val="28"/>
          <w:u w:val="single"/>
        </w:rPr>
        <w:t>2-килограммовыми</w:t>
      </w:r>
      <w:r w:rsidR="00B27A7D" w:rsidRPr="00BD47EE">
        <w:rPr>
          <w:rFonts w:ascii="Times New Roman" w:hAnsi="Times New Roman" w:cs="Times New Roman"/>
          <w:sz w:val="28"/>
          <w:szCs w:val="28"/>
        </w:rPr>
        <w:t xml:space="preserve"> ядрами.</w:t>
      </w:r>
    </w:p>
    <w:p w14:paraId="2FA154B1" w14:textId="77777777" w:rsidR="00B27A7D" w:rsidRPr="00BD47EE" w:rsidRDefault="00B27A7D" w:rsidP="007025E0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5A5F16C4" w14:textId="34E454B3" w:rsidR="007025E0" w:rsidRPr="00BD47EE" w:rsidRDefault="007025E0" w:rsidP="007025E0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Как видно из таблицы</w:t>
      </w:r>
      <w:r w:rsidR="00803EBF" w:rsidRPr="00BD47EE">
        <w:rPr>
          <w:rFonts w:ascii="Times New Roman" w:hAnsi="Times New Roman" w:cs="Times New Roman"/>
          <w:sz w:val="28"/>
          <w:szCs w:val="28"/>
        </w:rPr>
        <w:t xml:space="preserve"> 1</w:t>
      </w:r>
      <w:r w:rsidR="008D0755">
        <w:rPr>
          <w:rFonts w:ascii="Times New Roman" w:hAnsi="Times New Roman" w:cs="Times New Roman"/>
          <w:sz w:val="28"/>
          <w:szCs w:val="28"/>
        </w:rPr>
        <w:t>,</w:t>
      </w:r>
      <w:r w:rsidRPr="00BD47EE">
        <w:rPr>
          <w:rFonts w:ascii="Times New Roman" w:hAnsi="Times New Roman" w:cs="Times New Roman"/>
          <w:sz w:val="28"/>
          <w:szCs w:val="28"/>
        </w:rPr>
        <w:t xml:space="preserve"> для определения веса снаряда нам понадобится французский фунт (а он отличается от русского). Он равен 489,502 грамма.</w:t>
      </w:r>
    </w:p>
    <w:p w14:paraId="0CF949B4" w14:textId="4343650A" w:rsidR="007025E0" w:rsidRPr="00BD47EE" w:rsidRDefault="007025E0" w:rsidP="007025E0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Значит, снаряд 4-фунтовой пушки должен весить: </w:t>
      </w:r>
      <w:r w:rsidR="00912049">
        <w:rPr>
          <w:rFonts w:ascii="Times New Roman" w:hAnsi="Times New Roman" w:cs="Times New Roman"/>
          <w:sz w:val="28"/>
          <w:szCs w:val="28"/>
        </w:rPr>
        <w:br/>
      </w:r>
      <w:r w:rsidRPr="00BD47EE">
        <w:rPr>
          <w:rFonts w:ascii="Times New Roman" w:hAnsi="Times New Roman" w:cs="Times New Roman"/>
          <w:sz w:val="28"/>
          <w:szCs w:val="28"/>
        </w:rPr>
        <w:t>4</w:t>
      </w:r>
      <m:oMath>
        <m:r>
          <w:rPr>
            <w:rFonts w:ascii="Cambria Math" w:hAnsi="Cambria Math" w:cs="Times New Roman"/>
            <w:sz w:val="28"/>
            <w:szCs w:val="28"/>
          </w:rPr>
          <m:t>∙</m:t>
        </m:r>
      </m:oMath>
      <w:r w:rsidRPr="00BD47EE">
        <w:rPr>
          <w:rFonts w:ascii="Times New Roman" w:hAnsi="Times New Roman" w:cs="Times New Roman"/>
          <w:sz w:val="28"/>
          <w:szCs w:val="28"/>
        </w:rPr>
        <w:t>489,502 грамма</w:t>
      </w:r>
      <w:r w:rsidR="00912049"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sz w:val="28"/>
          <w:szCs w:val="28"/>
        </w:rPr>
        <w:t>=</w:t>
      </w:r>
      <w:r w:rsidR="00912049"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sz w:val="28"/>
          <w:szCs w:val="28"/>
        </w:rPr>
        <w:t>1958,008 грамм или, округлив до целых, 2 кг.</w:t>
      </w:r>
    </w:p>
    <w:p w14:paraId="754AE3C9" w14:textId="77777777" w:rsidR="007025E0" w:rsidRPr="00BD47EE" w:rsidRDefault="007025E0" w:rsidP="007D75EA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BD373C" w14:textId="402B6CCA" w:rsidR="0006562E" w:rsidRPr="00BD47EE" w:rsidRDefault="002E0A72" w:rsidP="007D75EA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06562E" w:rsidRPr="00BD47EE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7025E0" w:rsidRPr="00BD47EE">
        <w:rPr>
          <w:rFonts w:ascii="Times New Roman" w:hAnsi="Times New Roman" w:cs="Times New Roman"/>
          <w:b/>
          <w:sz w:val="28"/>
          <w:szCs w:val="28"/>
        </w:rPr>
        <w:t>.2</w:t>
      </w:r>
      <w:r w:rsidRPr="00BD47EE">
        <w:rPr>
          <w:rFonts w:ascii="Times New Roman" w:hAnsi="Times New Roman" w:cs="Times New Roman"/>
          <w:b/>
          <w:sz w:val="28"/>
          <w:szCs w:val="28"/>
        </w:rPr>
        <w:t>.</w:t>
      </w:r>
    </w:p>
    <w:p w14:paraId="4519E709" w14:textId="7B292C6D" w:rsidR="0006562E" w:rsidRPr="00BD47EE" w:rsidRDefault="0006562E" w:rsidP="0006562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Постарайтесь как можно точнее измерить диаметр дульного отверстия французского орудия</w:t>
      </w:r>
      <w:r w:rsidR="007A3D77" w:rsidRPr="00BD47EE">
        <w:rPr>
          <w:rFonts w:ascii="Times New Roman" w:hAnsi="Times New Roman" w:cs="Times New Roman"/>
          <w:sz w:val="28"/>
          <w:szCs w:val="28"/>
        </w:rPr>
        <w:t xml:space="preserve">, представленного в музее, название которого вы уже знаете, </w:t>
      </w:r>
      <w:r w:rsidR="00912049">
        <w:rPr>
          <w:rFonts w:ascii="Times New Roman" w:hAnsi="Times New Roman" w:cs="Times New Roman"/>
          <w:sz w:val="28"/>
          <w:szCs w:val="28"/>
        </w:rPr>
        <w:t xml:space="preserve">— </w:t>
      </w:r>
      <w:r w:rsidR="007A3D77" w:rsidRPr="00BD47EE">
        <w:rPr>
          <w:rFonts w:ascii="Times New Roman" w:hAnsi="Times New Roman" w:cs="Times New Roman"/>
          <w:sz w:val="28"/>
          <w:szCs w:val="28"/>
        </w:rPr>
        <w:t>4-фунтовая пушка системы Грибоваля</w:t>
      </w:r>
      <w:r w:rsidR="00912049">
        <w:rPr>
          <w:rFonts w:ascii="Times New Roman" w:hAnsi="Times New Roman" w:cs="Times New Roman"/>
          <w:sz w:val="28"/>
          <w:szCs w:val="28"/>
        </w:rPr>
        <w:t xml:space="preserve">. </w:t>
      </w:r>
      <w:r w:rsidRPr="00BD47EE">
        <w:rPr>
          <w:rFonts w:ascii="Times New Roman" w:hAnsi="Times New Roman" w:cs="Times New Roman"/>
          <w:sz w:val="28"/>
          <w:szCs w:val="28"/>
        </w:rPr>
        <w:t>Запишите</w:t>
      </w:r>
      <w:r w:rsidR="009D5D16">
        <w:rPr>
          <w:rFonts w:ascii="Times New Roman" w:hAnsi="Times New Roman" w:cs="Times New Roman"/>
          <w:sz w:val="28"/>
          <w:szCs w:val="28"/>
        </w:rPr>
        <w:t>,</w:t>
      </w:r>
      <w:r w:rsidRPr="00BD47EE">
        <w:rPr>
          <w:rFonts w:ascii="Times New Roman" w:hAnsi="Times New Roman" w:cs="Times New Roman"/>
          <w:sz w:val="28"/>
          <w:szCs w:val="28"/>
        </w:rPr>
        <w:t xml:space="preserve"> чему равен диаметр ядра, которым из не</w:t>
      </w:r>
      <w:r w:rsidR="008D0755">
        <w:rPr>
          <w:rFonts w:ascii="Times New Roman" w:hAnsi="Times New Roman" w:cs="Times New Roman"/>
          <w:sz w:val="28"/>
          <w:szCs w:val="28"/>
        </w:rPr>
        <w:t>е</w:t>
      </w:r>
      <w:r w:rsidRPr="00BD47EE">
        <w:rPr>
          <w:rFonts w:ascii="Times New Roman" w:hAnsi="Times New Roman" w:cs="Times New Roman"/>
          <w:sz w:val="28"/>
          <w:szCs w:val="28"/>
        </w:rPr>
        <w:t xml:space="preserve"> стреляли</w:t>
      </w:r>
      <w:r w:rsidR="00912049">
        <w:rPr>
          <w:rFonts w:ascii="Times New Roman" w:hAnsi="Times New Roman" w:cs="Times New Roman"/>
          <w:sz w:val="28"/>
          <w:szCs w:val="28"/>
        </w:rPr>
        <w:t>,</w:t>
      </w:r>
      <w:r w:rsidRPr="00BD47EE">
        <w:rPr>
          <w:rFonts w:ascii="Times New Roman" w:hAnsi="Times New Roman" w:cs="Times New Roman"/>
          <w:sz w:val="28"/>
          <w:szCs w:val="28"/>
        </w:rPr>
        <w:t xml:space="preserve"> с уч</w:t>
      </w:r>
      <w:r w:rsidR="008D0755">
        <w:rPr>
          <w:rFonts w:ascii="Times New Roman" w:hAnsi="Times New Roman" w:cs="Times New Roman"/>
          <w:sz w:val="28"/>
          <w:szCs w:val="28"/>
        </w:rPr>
        <w:t>е</w:t>
      </w:r>
      <w:r w:rsidRPr="00BD47EE">
        <w:rPr>
          <w:rFonts w:ascii="Times New Roman" w:hAnsi="Times New Roman" w:cs="Times New Roman"/>
          <w:sz w:val="28"/>
          <w:szCs w:val="28"/>
        </w:rPr>
        <w:t>том того, что величина зазора в стволе должна составлять 0,83 линии.</w:t>
      </w:r>
    </w:p>
    <w:p w14:paraId="0DC12AA0" w14:textId="575C5FA8" w:rsidR="0006562E" w:rsidRPr="00BD47EE" w:rsidRDefault="0006562E" w:rsidP="0006562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Нужные для вас сведения</w:t>
      </w:r>
      <w:r w:rsidR="00721678" w:rsidRPr="00BD47EE">
        <w:rPr>
          <w:rFonts w:ascii="Times New Roman" w:hAnsi="Times New Roman" w:cs="Times New Roman"/>
          <w:sz w:val="28"/>
          <w:szCs w:val="28"/>
        </w:rPr>
        <w:t xml:space="preserve"> находятся</w:t>
      </w:r>
      <w:r w:rsidRPr="00BD47EE">
        <w:rPr>
          <w:rFonts w:ascii="Times New Roman" w:hAnsi="Times New Roman" w:cs="Times New Roman"/>
          <w:sz w:val="28"/>
          <w:szCs w:val="28"/>
        </w:rPr>
        <w:t xml:space="preserve"> в таблице</w:t>
      </w:r>
      <w:r w:rsidR="00721678" w:rsidRPr="00BD47EE">
        <w:rPr>
          <w:rFonts w:ascii="Times New Roman" w:hAnsi="Times New Roman" w:cs="Times New Roman"/>
          <w:sz w:val="28"/>
          <w:szCs w:val="28"/>
        </w:rPr>
        <w:t xml:space="preserve"> 2</w:t>
      </w:r>
      <w:r w:rsidR="00BF2B6B" w:rsidRPr="00BD47EE">
        <w:rPr>
          <w:rFonts w:ascii="Times New Roman" w:hAnsi="Times New Roman" w:cs="Times New Roman"/>
          <w:sz w:val="28"/>
          <w:szCs w:val="28"/>
        </w:rPr>
        <w:t>.</w:t>
      </w:r>
    </w:p>
    <w:p w14:paraId="468CF43F" w14:textId="233C4160" w:rsidR="0006562E" w:rsidRPr="00BD47EE" w:rsidRDefault="00721678" w:rsidP="00721678">
      <w:pPr>
        <w:spacing w:after="0pt"/>
        <w:ind w:firstLine="28.35pt"/>
        <w:jc w:val="end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Таблица 2</w:t>
      </w:r>
    </w:p>
    <w:p w14:paraId="2882F09A" w14:textId="4B657447" w:rsidR="0006562E" w:rsidRPr="00BD47EE" w:rsidRDefault="0006562E" w:rsidP="007025E0">
      <w:pPr>
        <w:spacing w:after="0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0B8C80" wp14:editId="04DB9FC2">
            <wp:extent cx="6062477" cy="2626995"/>
            <wp:effectExtent l="19050" t="19050" r="14605" b="20955"/>
            <wp:docPr id="44" name="Рисунок 44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.658%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99" cy="2630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759980" w14:textId="77777777" w:rsidR="00721678" w:rsidRPr="00BD47EE" w:rsidRDefault="00721678" w:rsidP="00721678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Ответ: диаметр ядра равен_________________.</w:t>
      </w:r>
    </w:p>
    <w:p w14:paraId="42550402" w14:textId="77777777" w:rsidR="0006562E" w:rsidRPr="00BD47EE" w:rsidRDefault="0006562E" w:rsidP="0006562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287A62E" w14:textId="77777777" w:rsidR="0006562E" w:rsidRPr="00BD47EE" w:rsidRDefault="0006562E" w:rsidP="0006562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Решение:</w:t>
      </w:r>
    </w:p>
    <w:p w14:paraId="788C7D7C" w14:textId="77777777" w:rsidR="00721678" w:rsidRPr="00BD47EE" w:rsidRDefault="0006562E" w:rsidP="0006562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Выясняем, что такое линия во французской системе мер. </w:t>
      </w:r>
    </w:p>
    <w:p w14:paraId="38FF0A4E" w14:textId="014D905C" w:rsidR="0006562E" w:rsidRPr="00BD47EE" w:rsidRDefault="0006562E" w:rsidP="0006562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2,71</w:t>
      </w:r>
      <w:r w:rsidR="00912049"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sz w:val="28"/>
          <w:szCs w:val="28"/>
        </w:rPr>
        <w:t>:</w:t>
      </w:r>
      <w:r w:rsidR="00912049"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sz w:val="28"/>
          <w:szCs w:val="28"/>
        </w:rPr>
        <w:t>12 =</w:t>
      </w:r>
      <w:r w:rsidR="00912049"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sz w:val="28"/>
          <w:szCs w:val="28"/>
        </w:rPr>
        <w:t>0,226 см. Это размер одной линии в см.</w:t>
      </w:r>
    </w:p>
    <w:p w14:paraId="2B3B12C7" w14:textId="6F0B11A3" w:rsidR="0006562E" w:rsidRPr="00BD47EE" w:rsidRDefault="0006562E" w:rsidP="0006562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Зазор 0,83 линии </w:t>
      </w:r>
      <w:r w:rsidR="00912049">
        <w:rPr>
          <w:rFonts w:ascii="Times New Roman" w:hAnsi="Times New Roman" w:cs="Times New Roman"/>
          <w:sz w:val="28"/>
          <w:szCs w:val="28"/>
        </w:rPr>
        <w:t xml:space="preserve">— </w:t>
      </w:r>
      <w:r w:rsidRPr="00BD47EE">
        <w:rPr>
          <w:rFonts w:ascii="Times New Roman" w:hAnsi="Times New Roman" w:cs="Times New Roman"/>
          <w:sz w:val="28"/>
          <w:szCs w:val="28"/>
        </w:rPr>
        <w:t>это 0,83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∙ </m:t>
        </m:r>
      </m:oMath>
      <w:r w:rsidRPr="00BD47EE">
        <w:rPr>
          <w:rFonts w:ascii="Times New Roman" w:hAnsi="Times New Roman" w:cs="Times New Roman"/>
          <w:sz w:val="28"/>
          <w:szCs w:val="28"/>
        </w:rPr>
        <w:t>0,226</w:t>
      </w:r>
      <w:r w:rsidR="00912049"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sz w:val="28"/>
          <w:szCs w:val="28"/>
        </w:rPr>
        <w:t>=</w:t>
      </w:r>
      <w:r w:rsidR="00912049"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sz w:val="28"/>
          <w:szCs w:val="28"/>
        </w:rPr>
        <w:t>0,18758 см.</w:t>
      </w:r>
    </w:p>
    <w:p w14:paraId="144C17DD" w14:textId="678AADD8" w:rsidR="0006562E" w:rsidRPr="00BD47EE" w:rsidRDefault="00721678" w:rsidP="0006562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Измеряем в сантиметрах</w:t>
      </w:r>
      <w:r w:rsidR="0006562E" w:rsidRPr="00BD47EE">
        <w:rPr>
          <w:rFonts w:ascii="Times New Roman" w:hAnsi="Times New Roman" w:cs="Times New Roman"/>
          <w:sz w:val="28"/>
          <w:szCs w:val="28"/>
        </w:rPr>
        <w:t xml:space="preserve"> диаметр дульного отверстия и вычитаем удвоенную длину зазора, таким образом </w:t>
      </w:r>
      <w:r w:rsidR="00912049" w:rsidRPr="00BD47EE">
        <w:rPr>
          <w:rFonts w:ascii="Times New Roman" w:hAnsi="Times New Roman" w:cs="Times New Roman"/>
          <w:sz w:val="28"/>
          <w:szCs w:val="28"/>
        </w:rPr>
        <w:t xml:space="preserve">получаем </w:t>
      </w:r>
      <w:r w:rsidR="0006562E" w:rsidRPr="00BD47EE">
        <w:rPr>
          <w:rFonts w:ascii="Times New Roman" w:hAnsi="Times New Roman" w:cs="Times New Roman"/>
          <w:sz w:val="28"/>
          <w:szCs w:val="28"/>
        </w:rPr>
        <w:t>диаметр ядра.</w:t>
      </w:r>
    </w:p>
    <w:p w14:paraId="66610ED5" w14:textId="126AA392" w:rsidR="00721678" w:rsidRPr="00BD47EE" w:rsidRDefault="00721678" w:rsidP="0006562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Ответ: диаметр ядра равен_________________.</w:t>
      </w:r>
    </w:p>
    <w:p w14:paraId="4E3C1906" w14:textId="77777777" w:rsidR="00912049" w:rsidRDefault="00912049" w:rsidP="008D3D3A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451972" w14:textId="15C29F2C" w:rsidR="0006562E" w:rsidRPr="00BD47EE" w:rsidRDefault="00721678" w:rsidP="008D3D3A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7A3D77" w:rsidRPr="00BD47EE">
        <w:rPr>
          <w:rFonts w:ascii="Times New Roman" w:hAnsi="Times New Roman" w:cs="Times New Roman"/>
          <w:b/>
          <w:sz w:val="28"/>
          <w:szCs w:val="28"/>
        </w:rPr>
        <w:t xml:space="preserve"> 4.3</w:t>
      </w:r>
      <w:r w:rsidRPr="00BD47EE">
        <w:rPr>
          <w:rFonts w:ascii="Times New Roman" w:hAnsi="Times New Roman" w:cs="Times New Roman"/>
          <w:b/>
          <w:sz w:val="28"/>
          <w:szCs w:val="28"/>
        </w:rPr>
        <w:t>.</w:t>
      </w:r>
      <w:r w:rsidR="007A3D77" w:rsidRPr="00BD47E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F30D3C" w14:textId="232C4E71" w:rsidR="007A3D77" w:rsidRPr="00BD47EE" w:rsidRDefault="007A3D77" w:rsidP="008D3D3A">
      <w:pPr>
        <w:spacing w:after="0pt"/>
        <w:ind w:firstLine="28.35pt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Используя данные предыдущего задания 4.2, найдите массу ядра, которым стреляла 4-фунтовая пушка системы Грибоваля</w:t>
      </w:r>
      <w:r w:rsidR="009D5D16">
        <w:rPr>
          <w:rFonts w:ascii="Times New Roman" w:hAnsi="Times New Roman" w:cs="Times New Roman"/>
          <w:sz w:val="28"/>
          <w:szCs w:val="28"/>
        </w:rPr>
        <w:t>,</w:t>
      </w:r>
      <w:r w:rsidRPr="00BD47EE">
        <w:rPr>
          <w:rFonts w:ascii="Times New Roman" w:hAnsi="Times New Roman" w:cs="Times New Roman"/>
          <w:sz w:val="28"/>
          <w:szCs w:val="28"/>
        </w:rPr>
        <w:t xml:space="preserve"> и сравните полученную величину с результатами решения задания 4.1.</w:t>
      </w:r>
      <w:r w:rsidR="00D565CE" w:rsidRPr="00BD47EE">
        <w:rPr>
          <w:rFonts w:ascii="Times New Roman" w:hAnsi="Times New Roman" w:cs="Times New Roman"/>
          <w:sz w:val="28"/>
          <w:szCs w:val="28"/>
        </w:rPr>
        <w:t xml:space="preserve"> Для этого вам нужно знать, что ядра для пушек производили из чугуна</w:t>
      </w:r>
      <w:r w:rsidR="008D3D3A" w:rsidRPr="00BD47EE">
        <w:rPr>
          <w:rFonts w:ascii="Times New Roman" w:hAnsi="Times New Roman" w:cs="Times New Roman"/>
          <w:sz w:val="28"/>
          <w:szCs w:val="28"/>
        </w:rPr>
        <w:t xml:space="preserve"> (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чугуна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=7000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="008D3D3A" w:rsidRPr="00BD47EE">
        <w:rPr>
          <w:rFonts w:ascii="Times New Roman" w:hAnsi="Times New Roman" w:cs="Times New Roman"/>
          <w:sz w:val="28"/>
          <w:szCs w:val="28"/>
        </w:rPr>
        <w:t>).</w:t>
      </w:r>
    </w:p>
    <w:p w14:paraId="0E6BE047" w14:textId="77777777" w:rsidR="00912049" w:rsidRDefault="00912049" w:rsidP="008D3D3A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D048034" w14:textId="77777777" w:rsidR="00721678" w:rsidRPr="00BD47EE" w:rsidRDefault="00721678" w:rsidP="008D3D3A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Ответ: масса ядра___________________________, она больше (меньше) массы ядра, рассчитанной в задании 4.1. на_________кг.</w:t>
      </w:r>
    </w:p>
    <w:p w14:paraId="16B08F08" w14:textId="77777777" w:rsidR="00912049" w:rsidRDefault="00912049" w:rsidP="008D3D3A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AB2761" w14:textId="036BA2C4" w:rsidR="007A3D77" w:rsidRPr="00BD47EE" w:rsidRDefault="00912049" w:rsidP="008D3D3A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Решение</w:t>
      </w:r>
    </w:p>
    <w:p w14:paraId="14FFC9C1" w14:textId="2BE97E3C" w:rsidR="007A3D77" w:rsidRPr="00BD47EE" w:rsidRDefault="007A3D77" w:rsidP="008D3D3A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Точность результата зависит от точности измерений, которые выполнялись для решения предыдущего задания. В н</w:t>
      </w:r>
      <w:r w:rsidR="008D0755">
        <w:rPr>
          <w:rFonts w:ascii="Times New Roman" w:hAnsi="Times New Roman" w:cs="Times New Roman"/>
          <w:sz w:val="28"/>
          <w:szCs w:val="28"/>
        </w:rPr>
        <w:t>е</w:t>
      </w:r>
      <w:r w:rsidRPr="00BD47EE">
        <w:rPr>
          <w:rFonts w:ascii="Times New Roman" w:hAnsi="Times New Roman" w:cs="Times New Roman"/>
          <w:sz w:val="28"/>
          <w:szCs w:val="28"/>
        </w:rPr>
        <w:t>м мы определили диаметр ядра. Для определения его массы нужно воспользоваться формулой из физики, связывающей объ</w:t>
      </w:r>
      <w:r w:rsidR="008D0755">
        <w:rPr>
          <w:rFonts w:ascii="Times New Roman" w:hAnsi="Times New Roman" w:cs="Times New Roman"/>
          <w:sz w:val="28"/>
          <w:szCs w:val="28"/>
        </w:rPr>
        <w:t>е</w:t>
      </w:r>
      <w:r w:rsidRPr="00BD47EE">
        <w:rPr>
          <w:rFonts w:ascii="Times New Roman" w:hAnsi="Times New Roman" w:cs="Times New Roman"/>
          <w:sz w:val="28"/>
          <w:szCs w:val="28"/>
        </w:rPr>
        <w:t xml:space="preserve">м, массу и плотность: </w:t>
      </w:r>
    </w:p>
    <w:p w14:paraId="3DA58D00" w14:textId="58219047" w:rsidR="00D565CE" w:rsidRPr="00BD47EE" w:rsidRDefault="00B96FF6" w:rsidP="007D75EA">
      <w:pPr>
        <w:spacing w:after="0pt"/>
        <w:ind w:firstLine="28.35pt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ядра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чугуна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ядра</m:t>
            </m:r>
          </m:sub>
        </m:sSub>
      </m:oMath>
      <w:r w:rsidR="008D3D3A" w:rsidRPr="00BD47EE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ρ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чугуна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=7000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кг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м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p>
            </m:sSup>
          </m:den>
        </m:f>
      </m:oMath>
      <w:r w:rsidR="00D565CE" w:rsidRPr="00BD47EE">
        <w:rPr>
          <w:rFonts w:ascii="Times New Roman" w:eastAsiaTheme="minorEastAsia" w:hAnsi="Times New Roman" w:cs="Times New Roman"/>
          <w:i/>
          <w:sz w:val="28"/>
          <w:szCs w:val="28"/>
        </w:rPr>
        <w:t>.</w:t>
      </w:r>
    </w:p>
    <w:p w14:paraId="03C12DDF" w14:textId="7859F106" w:rsidR="00D565CE" w:rsidRPr="00BD47EE" w:rsidRDefault="00B96FF6" w:rsidP="007D75EA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ядра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шара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π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r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="00D565CE" w:rsidRPr="00BD47EE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="00D565CE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— </m:t>
        </m:r>
      </m:oMath>
      <w:r w:rsidR="00D85FF3" w:rsidRPr="00BD47EE">
        <w:rPr>
          <w:rFonts w:ascii="Times New Roman" w:eastAsiaTheme="minorEastAsia" w:hAnsi="Times New Roman" w:cs="Times New Roman"/>
          <w:sz w:val="28"/>
          <w:szCs w:val="28"/>
        </w:rPr>
        <w:t>это радиус шара (в нашем случае это радиус ядра, величину которого мы можем вычислить, разделив диаметр ядра, который мы определили в предыдущем задании 4.2, пополам).</w:t>
      </w:r>
    </w:p>
    <w:p w14:paraId="510C8E96" w14:textId="752B09CA" w:rsidR="00D85FF3" w:rsidRPr="00BD47EE" w:rsidRDefault="00D85FF3" w:rsidP="00D85FF3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 xml:space="preserve">Подставив результаты вычислений в формулу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ядра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ρ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чугуна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ядра</m:t>
            </m:r>
          </m:sub>
        </m:sSub>
      </m:oMath>
      <w:r w:rsidRPr="00BD47EE">
        <w:rPr>
          <w:rFonts w:ascii="Times New Roman" w:eastAsiaTheme="minorEastAsia" w:hAnsi="Times New Roman" w:cs="Times New Roman"/>
          <w:sz w:val="28"/>
          <w:szCs w:val="28"/>
        </w:rPr>
        <w:t>, получим искомую массу ядра. Оста</w:t>
      </w:r>
      <w:r w:rsidR="008D0755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тся только сравнить е</w:t>
      </w:r>
      <w:r w:rsidR="008D0755">
        <w:rPr>
          <w:rFonts w:ascii="Times New Roman" w:eastAsiaTheme="minorEastAsia" w:hAnsi="Times New Roman" w:cs="Times New Roman"/>
          <w:sz w:val="28"/>
          <w:szCs w:val="28"/>
        </w:rPr>
        <w:t>е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 xml:space="preserve"> с результатами вычислений, которые были сделаны при решении задания 4.1.</w:t>
      </w:r>
    </w:p>
    <w:p w14:paraId="2D80655F" w14:textId="77777777" w:rsidR="00912049" w:rsidRDefault="00912049" w:rsidP="008D3D3A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33D9BB9E" w14:textId="53AB4980" w:rsidR="00721678" w:rsidRPr="00BD47EE" w:rsidRDefault="00721678" w:rsidP="008D3D3A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Ответ: масса ядра___________________________, она больше (меньше) массы ядра, рассчитанной в задании 4.1. на_________кг.</w:t>
      </w:r>
    </w:p>
    <w:p w14:paraId="31BDC075" w14:textId="77777777" w:rsidR="00912049" w:rsidRDefault="00912049" w:rsidP="00721678">
      <w:pPr>
        <w:spacing w:after="0pt"/>
        <w:ind w:firstLine="28.35pt"/>
        <w:rPr>
          <w:rFonts w:ascii="Times New Roman" w:hAnsi="Times New Roman" w:cs="Times New Roman"/>
          <w:b/>
          <w:sz w:val="28"/>
          <w:szCs w:val="28"/>
        </w:rPr>
      </w:pPr>
    </w:p>
    <w:p w14:paraId="4C236856" w14:textId="1F8B57A8" w:rsidR="0006562E" w:rsidRPr="00BD47EE" w:rsidRDefault="008D3D3A" w:rsidP="00721678">
      <w:pPr>
        <w:spacing w:after="0pt"/>
        <w:ind w:firstLine="28.35pt"/>
        <w:rPr>
          <w:rFonts w:ascii="Times New Roman" w:hAnsi="Times New Roman" w:cs="Times New Roman"/>
          <w:i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Задание</w:t>
      </w:r>
      <w:r w:rsidR="0006562E" w:rsidRPr="00BD47EE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Pr="00BD47EE">
        <w:rPr>
          <w:rFonts w:ascii="Times New Roman" w:hAnsi="Times New Roman" w:cs="Times New Roman"/>
          <w:b/>
          <w:sz w:val="28"/>
          <w:szCs w:val="28"/>
        </w:rPr>
        <w:t>.4.</w:t>
      </w:r>
    </w:p>
    <w:p w14:paraId="19C18248" w14:textId="6B8E6E84" w:rsidR="004F22C7" w:rsidRPr="00BD47EE" w:rsidRDefault="00995748" w:rsidP="007025E0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</w:t>
      </w:r>
      <w:r w:rsidR="004F22C7" w:rsidRPr="00BD47EE"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sz w:val="28"/>
          <w:szCs w:val="28"/>
        </w:rPr>
        <w:t>францу</w:t>
      </w:r>
      <w:r>
        <w:rPr>
          <w:rFonts w:ascii="Times New Roman" w:hAnsi="Times New Roman" w:cs="Times New Roman"/>
          <w:sz w:val="28"/>
          <w:szCs w:val="28"/>
        </w:rPr>
        <w:t>зскую пушку системы Грибоваля</w:t>
      </w:r>
      <w:r w:rsidRPr="00BD47E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F22C7" w:rsidRPr="00BD47EE">
        <w:rPr>
          <w:rFonts w:ascii="Times New Roman" w:hAnsi="Times New Roman" w:cs="Times New Roman"/>
          <w:sz w:val="28"/>
          <w:szCs w:val="28"/>
        </w:rPr>
        <w:t>Сплав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4F22C7" w:rsidRPr="00BD47EE">
        <w:rPr>
          <w:rFonts w:ascii="Times New Roman" w:hAnsi="Times New Roman" w:cs="Times New Roman"/>
          <w:sz w:val="28"/>
          <w:szCs w:val="28"/>
        </w:rPr>
        <w:t xml:space="preserve"> из которого </w:t>
      </w:r>
      <w:r>
        <w:rPr>
          <w:rFonts w:ascii="Times New Roman" w:hAnsi="Times New Roman" w:cs="Times New Roman"/>
          <w:sz w:val="28"/>
          <w:szCs w:val="28"/>
        </w:rPr>
        <w:t>производились подобные</w:t>
      </w:r>
      <w:r w:rsidR="004F22C7" w:rsidRPr="00BD47EE">
        <w:rPr>
          <w:rFonts w:ascii="Times New Roman" w:hAnsi="Times New Roman" w:cs="Times New Roman"/>
          <w:sz w:val="28"/>
          <w:szCs w:val="28"/>
        </w:rPr>
        <w:t xml:space="preserve"> оруди</w:t>
      </w:r>
      <w:r>
        <w:rPr>
          <w:rFonts w:ascii="Times New Roman" w:hAnsi="Times New Roman" w:cs="Times New Roman"/>
          <w:sz w:val="28"/>
          <w:szCs w:val="28"/>
        </w:rPr>
        <w:t>я,</w:t>
      </w:r>
      <w:r w:rsidR="004F22C7" w:rsidRPr="00BD47EE">
        <w:rPr>
          <w:rFonts w:ascii="Times New Roman" w:hAnsi="Times New Roman" w:cs="Times New Roman"/>
          <w:sz w:val="28"/>
          <w:szCs w:val="28"/>
        </w:rPr>
        <w:t xml:space="preserve"> называется «артилле</w:t>
      </w:r>
      <w:r>
        <w:rPr>
          <w:rFonts w:ascii="Times New Roman" w:hAnsi="Times New Roman" w:cs="Times New Roman"/>
          <w:sz w:val="28"/>
          <w:szCs w:val="28"/>
        </w:rPr>
        <w:t>рийской бронзой», состоит из 89 </w:t>
      </w:r>
      <w:r w:rsidR="004F22C7" w:rsidRPr="00BD47EE">
        <w:rPr>
          <w:rFonts w:ascii="Times New Roman" w:hAnsi="Times New Roman" w:cs="Times New Roman"/>
          <w:sz w:val="28"/>
          <w:szCs w:val="28"/>
        </w:rPr>
        <w:t>% меди и 11</w:t>
      </w:r>
      <w:r>
        <w:rPr>
          <w:rFonts w:ascii="Times New Roman" w:hAnsi="Times New Roman" w:cs="Times New Roman"/>
          <w:sz w:val="28"/>
          <w:szCs w:val="28"/>
        </w:rPr>
        <w:t> </w:t>
      </w:r>
      <w:r w:rsidR="004F22C7" w:rsidRPr="00BD47EE">
        <w:rPr>
          <w:rFonts w:ascii="Times New Roman" w:hAnsi="Times New Roman" w:cs="Times New Roman"/>
          <w:sz w:val="28"/>
          <w:szCs w:val="28"/>
        </w:rPr>
        <w:t>% олова.</w:t>
      </w:r>
    </w:p>
    <w:p w14:paraId="2FAFD681" w14:textId="3DEBDF3A" w:rsidR="004F22C7" w:rsidRPr="00BD47EE" w:rsidRDefault="004F22C7" w:rsidP="00995748">
      <w:pPr>
        <w:spacing w:after="0pt"/>
        <w:ind w:firstLine="35.4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Вычислите</w:t>
      </w:r>
      <w:r w:rsidR="00912049">
        <w:rPr>
          <w:rFonts w:ascii="Times New Roman" w:hAnsi="Times New Roman" w:cs="Times New Roman"/>
          <w:sz w:val="28"/>
          <w:szCs w:val="28"/>
        </w:rPr>
        <w:t>,</w:t>
      </w:r>
      <w:r w:rsidRPr="00BD47EE">
        <w:rPr>
          <w:rFonts w:ascii="Times New Roman" w:hAnsi="Times New Roman" w:cs="Times New Roman"/>
          <w:sz w:val="28"/>
          <w:szCs w:val="28"/>
        </w:rPr>
        <w:t xml:space="preserve"> сколько кг меди и сколько кг олова было использовано для изготовления ствола пушки системы Грибоваля, представленной в музее «Бородинская панорама». Необходимые данные возьмите из таблицы</w:t>
      </w:r>
      <w:r w:rsidR="008D3D3A" w:rsidRPr="00BD47EE">
        <w:rPr>
          <w:rFonts w:ascii="Times New Roman" w:hAnsi="Times New Roman" w:cs="Times New Roman"/>
          <w:sz w:val="28"/>
          <w:szCs w:val="28"/>
        </w:rPr>
        <w:t xml:space="preserve"> 3</w:t>
      </w:r>
      <w:r w:rsidR="00B27A7D" w:rsidRPr="00BD47EE">
        <w:rPr>
          <w:rFonts w:ascii="Times New Roman" w:hAnsi="Times New Roman" w:cs="Times New Roman"/>
          <w:sz w:val="28"/>
          <w:szCs w:val="28"/>
        </w:rPr>
        <w:t>.</w:t>
      </w:r>
    </w:p>
    <w:p w14:paraId="578D2544" w14:textId="5CDB7698" w:rsidR="00912049" w:rsidRDefault="009120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9D5810E" w14:textId="50D5CCC9" w:rsidR="00FD64E4" w:rsidRPr="00BD47EE" w:rsidRDefault="008D3D3A" w:rsidP="0006018E">
      <w:pPr>
        <w:spacing w:after="0pt"/>
        <w:jc w:val="end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Таблица 3</w:t>
      </w:r>
    </w:p>
    <w:tbl>
      <w:tblPr>
        <w:tblStyle w:val="a4"/>
        <w:tblW w:w="482pt" w:type="dxa"/>
        <w:tblInd w:w="-10.45pt" w:type="dxa"/>
        <w:tblCellMar>
          <w:start w:w="2.85pt" w:type="dxa"/>
          <w:end w:w="2.85pt" w:type="dxa"/>
        </w:tblCellMar>
        <w:tblLook w:firstRow="1" w:lastRow="0" w:firstColumn="1" w:lastColumn="0" w:noHBand="0" w:noVBand="1"/>
      </w:tblPr>
      <w:tblGrid>
        <w:gridCol w:w="1043"/>
        <w:gridCol w:w="564"/>
        <w:gridCol w:w="510"/>
        <w:gridCol w:w="510"/>
        <w:gridCol w:w="567"/>
        <w:gridCol w:w="510"/>
        <w:gridCol w:w="567"/>
        <w:gridCol w:w="567"/>
        <w:gridCol w:w="510"/>
        <w:gridCol w:w="510"/>
        <w:gridCol w:w="510"/>
        <w:gridCol w:w="510"/>
        <w:gridCol w:w="510"/>
        <w:gridCol w:w="510"/>
        <w:gridCol w:w="510"/>
        <w:gridCol w:w="665"/>
        <w:gridCol w:w="567"/>
      </w:tblGrid>
      <w:tr w:rsidR="00FD64E4" w:rsidRPr="00BD47EE" w14:paraId="6B1214D6" w14:textId="77777777" w:rsidTr="00995748">
        <w:trPr>
          <w:trHeight w:val="283"/>
        </w:trPr>
        <w:tc>
          <w:tcPr>
            <w:tcW w:w="482pt" w:type="dxa"/>
            <w:gridSpan w:val="17"/>
          </w:tcPr>
          <w:p w14:paraId="0E9AFE15" w14:textId="0E0BD149" w:rsidR="00FD64E4" w:rsidRPr="00BD47EE" w:rsidRDefault="00FD64E4" w:rsidP="00FD64E4">
            <w:pPr>
              <w:ind w:start="5.65pt" w:end="5.65p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b/>
                <w:sz w:val="20"/>
                <w:szCs w:val="20"/>
              </w:rPr>
              <w:t>Тактико-технические данные полевых орудий системы Грибоваля</w:t>
            </w:r>
          </w:p>
        </w:tc>
      </w:tr>
      <w:tr w:rsidR="00FD64E4" w:rsidRPr="00BD47EE" w14:paraId="70B7761E" w14:textId="77777777" w:rsidTr="00995748">
        <w:trPr>
          <w:trHeight w:val="510"/>
        </w:trPr>
        <w:tc>
          <w:tcPr>
            <w:tcW w:w="52.15pt" w:type="dxa"/>
            <w:vMerge w:val="restart"/>
          </w:tcPr>
          <w:p w14:paraId="0A61FBF1" w14:textId="77777777" w:rsidR="00FD64E4" w:rsidRPr="00BD47EE" w:rsidRDefault="00FD64E4" w:rsidP="008D0755"/>
        </w:tc>
        <w:tc>
          <w:tcPr>
            <w:tcW w:w="28.20pt" w:type="dxa"/>
            <w:vMerge w:val="restart"/>
            <w:textDirection w:val="lr"/>
          </w:tcPr>
          <w:p w14:paraId="6C0AF83B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Калибр, мм</w:t>
            </w:r>
          </w:p>
        </w:tc>
        <w:tc>
          <w:tcPr>
            <w:tcW w:w="25.50pt" w:type="dxa"/>
            <w:vMerge w:val="restart"/>
            <w:textDirection w:val="lr"/>
          </w:tcPr>
          <w:p w14:paraId="7BE1EBA9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Длина ствола, см</w:t>
            </w:r>
          </w:p>
        </w:tc>
        <w:tc>
          <w:tcPr>
            <w:tcW w:w="25.50pt" w:type="dxa"/>
            <w:vMerge w:val="restart"/>
            <w:textDirection w:val="lr"/>
          </w:tcPr>
          <w:p w14:paraId="251AB8E5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Вес ствола, кг</w:t>
            </w:r>
          </w:p>
        </w:tc>
        <w:tc>
          <w:tcPr>
            <w:tcW w:w="28.35pt" w:type="dxa"/>
            <w:vMerge w:val="restart"/>
            <w:textDirection w:val="lr"/>
          </w:tcPr>
          <w:p w14:paraId="0D33DE78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Вес орудия, кг</w:t>
            </w:r>
          </w:p>
        </w:tc>
        <w:tc>
          <w:tcPr>
            <w:tcW w:w="25.50pt" w:type="dxa"/>
            <w:vMerge w:val="restart"/>
            <w:textDirection w:val="lr"/>
          </w:tcPr>
          <w:p w14:paraId="19EA5AB1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Вес снаряда, кг</w:t>
            </w:r>
          </w:p>
        </w:tc>
        <w:tc>
          <w:tcPr>
            <w:tcW w:w="28.35pt" w:type="dxa"/>
            <w:vMerge w:val="restart"/>
            <w:textDirection w:val="lr"/>
          </w:tcPr>
          <w:p w14:paraId="4EA5FB83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Начальная скорость, м</w:t>
            </w:r>
            <w:r w:rsidRPr="00BD47EE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/</w:t>
            </w: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</w:p>
        </w:tc>
        <w:tc>
          <w:tcPr>
            <w:tcW w:w="28.35pt" w:type="dxa"/>
            <w:vMerge w:val="restart"/>
            <w:textDirection w:val="lr"/>
          </w:tcPr>
          <w:p w14:paraId="50AEA7CE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Вес зарядного ящика, кг</w:t>
            </w:r>
          </w:p>
        </w:tc>
        <w:tc>
          <w:tcPr>
            <w:tcW w:w="25.50pt" w:type="dxa"/>
            <w:vMerge w:val="restart"/>
            <w:textDirection w:val="lr"/>
          </w:tcPr>
          <w:p w14:paraId="57687428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Количество прислуги</w:t>
            </w:r>
          </w:p>
        </w:tc>
        <w:tc>
          <w:tcPr>
            <w:tcW w:w="51pt" w:type="dxa"/>
            <w:gridSpan w:val="2"/>
          </w:tcPr>
          <w:p w14:paraId="5D3D1911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Количество лошадей</w:t>
            </w:r>
          </w:p>
        </w:tc>
        <w:tc>
          <w:tcPr>
            <w:tcW w:w="25.50pt" w:type="dxa"/>
            <w:vMerge w:val="restart"/>
            <w:textDirection w:val="lr"/>
          </w:tcPr>
          <w:p w14:paraId="0BF788A8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Количество ящиков на одно орудие</w:t>
            </w:r>
          </w:p>
        </w:tc>
        <w:tc>
          <w:tcPr>
            <w:tcW w:w="76.50pt" w:type="dxa"/>
            <w:gridSpan w:val="3"/>
          </w:tcPr>
          <w:p w14:paraId="32424297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Содержание зарядного ящика</w:t>
            </w:r>
          </w:p>
        </w:tc>
        <w:tc>
          <w:tcPr>
            <w:tcW w:w="33.25pt" w:type="dxa"/>
            <w:vMerge w:val="restart"/>
            <w:textDirection w:val="lr"/>
          </w:tcPr>
          <w:p w14:paraId="33015F1E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В малом зарядном ящике на лафете, ядра (гранаты)</w:t>
            </w:r>
          </w:p>
        </w:tc>
        <w:tc>
          <w:tcPr>
            <w:tcW w:w="28.35pt" w:type="dxa"/>
            <w:vMerge w:val="restart"/>
            <w:textDirection w:val="lr"/>
          </w:tcPr>
          <w:p w14:paraId="56AAC795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Итого зарядов на орудие</w:t>
            </w:r>
          </w:p>
        </w:tc>
      </w:tr>
      <w:tr w:rsidR="00FD64E4" w:rsidRPr="00BD47EE" w14:paraId="620F9DE6" w14:textId="77777777" w:rsidTr="00995748">
        <w:trPr>
          <w:cantSplit/>
          <w:trHeight w:val="1134"/>
        </w:trPr>
        <w:tc>
          <w:tcPr>
            <w:tcW w:w="52.15pt" w:type="dxa"/>
            <w:vMerge/>
          </w:tcPr>
          <w:p w14:paraId="493B58AE" w14:textId="77777777" w:rsidR="00FD64E4" w:rsidRPr="00BD47EE" w:rsidRDefault="00FD64E4" w:rsidP="008D0755"/>
        </w:tc>
        <w:tc>
          <w:tcPr>
            <w:tcW w:w="28.20pt" w:type="dxa"/>
            <w:vMerge/>
          </w:tcPr>
          <w:p w14:paraId="04C5E7C0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vMerge/>
          </w:tcPr>
          <w:p w14:paraId="375870BD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vMerge/>
          </w:tcPr>
          <w:p w14:paraId="56E9E125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.35pt" w:type="dxa"/>
            <w:vMerge/>
          </w:tcPr>
          <w:p w14:paraId="656F2427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vMerge/>
          </w:tcPr>
          <w:p w14:paraId="73CAD298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.35pt" w:type="dxa"/>
            <w:vMerge/>
          </w:tcPr>
          <w:p w14:paraId="46FDF6AC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.35pt" w:type="dxa"/>
            <w:vMerge/>
          </w:tcPr>
          <w:p w14:paraId="17ECFC3A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vMerge/>
          </w:tcPr>
          <w:p w14:paraId="79950B71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textDirection w:val="lr"/>
          </w:tcPr>
          <w:p w14:paraId="65E4EE1A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Для пешей артиллерии</w:t>
            </w:r>
          </w:p>
        </w:tc>
        <w:tc>
          <w:tcPr>
            <w:tcW w:w="25.50pt" w:type="dxa"/>
            <w:textDirection w:val="lr"/>
          </w:tcPr>
          <w:p w14:paraId="1A8F459F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Для конной артиллерии</w:t>
            </w:r>
          </w:p>
        </w:tc>
        <w:tc>
          <w:tcPr>
            <w:tcW w:w="25.50pt" w:type="dxa"/>
            <w:vMerge/>
          </w:tcPr>
          <w:p w14:paraId="056EA701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.50pt" w:type="dxa"/>
            <w:textDirection w:val="lr"/>
          </w:tcPr>
          <w:p w14:paraId="0109745C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Ядер (грант для гаубиц)</w:t>
            </w:r>
          </w:p>
        </w:tc>
        <w:tc>
          <w:tcPr>
            <w:tcW w:w="25.50pt" w:type="dxa"/>
            <w:textDirection w:val="lr"/>
          </w:tcPr>
          <w:p w14:paraId="62C19A3A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Дальней картечи</w:t>
            </w:r>
          </w:p>
        </w:tc>
        <w:tc>
          <w:tcPr>
            <w:tcW w:w="25.50pt" w:type="dxa"/>
            <w:textDirection w:val="lr"/>
          </w:tcPr>
          <w:p w14:paraId="384694BD" w14:textId="77777777" w:rsidR="00FD64E4" w:rsidRPr="00BD47EE" w:rsidRDefault="00FD64E4" w:rsidP="008D0755">
            <w:pPr>
              <w:ind w:start="5.65pt" w:end="5.65pt"/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Ближней картечи</w:t>
            </w:r>
          </w:p>
        </w:tc>
        <w:tc>
          <w:tcPr>
            <w:tcW w:w="33.25pt" w:type="dxa"/>
            <w:vMerge/>
          </w:tcPr>
          <w:p w14:paraId="06C4EAA9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.35pt" w:type="dxa"/>
            <w:vMerge/>
          </w:tcPr>
          <w:p w14:paraId="4B6AFA42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64E4" w:rsidRPr="00BD47EE" w14:paraId="7920C15B" w14:textId="77777777" w:rsidTr="00995748">
        <w:tc>
          <w:tcPr>
            <w:tcW w:w="52.15pt" w:type="dxa"/>
          </w:tcPr>
          <w:p w14:paraId="0C297E4A" w14:textId="77777777" w:rsidR="00FD64E4" w:rsidRPr="00BD47EE" w:rsidRDefault="00FD64E4" w:rsidP="008D075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12-фунтовая пушка</w:t>
            </w:r>
          </w:p>
        </w:tc>
        <w:tc>
          <w:tcPr>
            <w:tcW w:w="28.20pt" w:type="dxa"/>
            <w:vAlign w:val="center"/>
          </w:tcPr>
          <w:p w14:paraId="2EDE886B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121,3</w:t>
            </w:r>
          </w:p>
        </w:tc>
        <w:tc>
          <w:tcPr>
            <w:tcW w:w="25.50pt" w:type="dxa"/>
            <w:vAlign w:val="center"/>
          </w:tcPr>
          <w:p w14:paraId="2A2438CE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229</w:t>
            </w:r>
          </w:p>
        </w:tc>
        <w:tc>
          <w:tcPr>
            <w:tcW w:w="25.50pt" w:type="dxa"/>
            <w:vAlign w:val="center"/>
          </w:tcPr>
          <w:p w14:paraId="4AA3F8B3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28.35pt" w:type="dxa"/>
            <w:vAlign w:val="center"/>
          </w:tcPr>
          <w:p w14:paraId="0F88B7E8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1454</w:t>
            </w:r>
          </w:p>
        </w:tc>
        <w:tc>
          <w:tcPr>
            <w:tcW w:w="25.50pt" w:type="dxa"/>
            <w:vAlign w:val="center"/>
          </w:tcPr>
          <w:p w14:paraId="0B0400B2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8.35pt" w:type="dxa"/>
            <w:vAlign w:val="center"/>
          </w:tcPr>
          <w:p w14:paraId="339B7618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415</w:t>
            </w:r>
          </w:p>
        </w:tc>
        <w:tc>
          <w:tcPr>
            <w:tcW w:w="28.35pt" w:type="dxa"/>
            <w:vAlign w:val="center"/>
          </w:tcPr>
          <w:p w14:paraId="6E0E50DB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1800</w:t>
            </w:r>
          </w:p>
        </w:tc>
        <w:tc>
          <w:tcPr>
            <w:tcW w:w="25.50pt" w:type="dxa"/>
            <w:vAlign w:val="center"/>
          </w:tcPr>
          <w:p w14:paraId="3640CF1B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5.50pt" w:type="dxa"/>
            <w:vAlign w:val="center"/>
          </w:tcPr>
          <w:p w14:paraId="6F5607DC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.50pt" w:type="dxa"/>
            <w:vAlign w:val="center"/>
          </w:tcPr>
          <w:p w14:paraId="527886F2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5.50pt" w:type="dxa"/>
            <w:vAlign w:val="center"/>
          </w:tcPr>
          <w:p w14:paraId="74DDCDD9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.50pt" w:type="dxa"/>
            <w:vAlign w:val="center"/>
          </w:tcPr>
          <w:p w14:paraId="7C2EF929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25.50pt" w:type="dxa"/>
            <w:vAlign w:val="center"/>
          </w:tcPr>
          <w:p w14:paraId="31199980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5.50pt" w:type="dxa"/>
            <w:vAlign w:val="center"/>
          </w:tcPr>
          <w:p w14:paraId="3E2283DD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3.25pt" w:type="dxa"/>
            <w:vAlign w:val="center"/>
          </w:tcPr>
          <w:p w14:paraId="4D29903F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8.35pt" w:type="dxa"/>
            <w:vAlign w:val="center"/>
          </w:tcPr>
          <w:p w14:paraId="4E8FAE5B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</w:tr>
      <w:tr w:rsidR="00FD64E4" w:rsidRPr="00BD47EE" w14:paraId="6345188B" w14:textId="77777777" w:rsidTr="00995748">
        <w:tc>
          <w:tcPr>
            <w:tcW w:w="52.15pt" w:type="dxa"/>
          </w:tcPr>
          <w:p w14:paraId="78A6BA43" w14:textId="77777777" w:rsidR="00FD64E4" w:rsidRPr="00BD47EE" w:rsidRDefault="00FD64E4" w:rsidP="008D0755">
            <w:pPr>
              <w:rPr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8-фунтовая пушка</w:t>
            </w:r>
          </w:p>
        </w:tc>
        <w:tc>
          <w:tcPr>
            <w:tcW w:w="28.20pt" w:type="dxa"/>
            <w:vAlign w:val="center"/>
          </w:tcPr>
          <w:p w14:paraId="2F44A66F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106,1</w:t>
            </w:r>
          </w:p>
        </w:tc>
        <w:tc>
          <w:tcPr>
            <w:tcW w:w="25.50pt" w:type="dxa"/>
            <w:vAlign w:val="center"/>
          </w:tcPr>
          <w:p w14:paraId="77B1C12B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25.50pt" w:type="dxa"/>
            <w:vAlign w:val="center"/>
          </w:tcPr>
          <w:p w14:paraId="794C8E72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28.35pt" w:type="dxa"/>
            <w:vAlign w:val="center"/>
          </w:tcPr>
          <w:p w14:paraId="0901A720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1114</w:t>
            </w:r>
          </w:p>
        </w:tc>
        <w:tc>
          <w:tcPr>
            <w:tcW w:w="25.50pt" w:type="dxa"/>
            <w:vAlign w:val="center"/>
          </w:tcPr>
          <w:p w14:paraId="1F7525E8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.35pt" w:type="dxa"/>
            <w:vAlign w:val="center"/>
          </w:tcPr>
          <w:p w14:paraId="6C3C005B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419</w:t>
            </w:r>
          </w:p>
        </w:tc>
        <w:tc>
          <w:tcPr>
            <w:tcW w:w="28.35pt" w:type="dxa"/>
            <w:vAlign w:val="center"/>
          </w:tcPr>
          <w:p w14:paraId="54E6A369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1700</w:t>
            </w:r>
          </w:p>
        </w:tc>
        <w:tc>
          <w:tcPr>
            <w:tcW w:w="25.50pt" w:type="dxa"/>
            <w:vAlign w:val="center"/>
          </w:tcPr>
          <w:p w14:paraId="2F17D2D4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.50pt" w:type="dxa"/>
            <w:vAlign w:val="center"/>
          </w:tcPr>
          <w:p w14:paraId="3FFFE722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.50pt" w:type="dxa"/>
            <w:vAlign w:val="center"/>
          </w:tcPr>
          <w:p w14:paraId="5752CE34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.50pt" w:type="dxa"/>
            <w:vAlign w:val="center"/>
          </w:tcPr>
          <w:p w14:paraId="1EBD8C57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5.50pt" w:type="dxa"/>
            <w:vAlign w:val="center"/>
          </w:tcPr>
          <w:p w14:paraId="68BDAB36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25.50pt" w:type="dxa"/>
            <w:vAlign w:val="center"/>
          </w:tcPr>
          <w:p w14:paraId="4F5E2D01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5.50pt" w:type="dxa"/>
            <w:vAlign w:val="center"/>
          </w:tcPr>
          <w:p w14:paraId="6AF158E6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3.25pt" w:type="dxa"/>
            <w:vAlign w:val="center"/>
          </w:tcPr>
          <w:p w14:paraId="47EC7214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8.35pt" w:type="dxa"/>
            <w:vAlign w:val="center"/>
          </w:tcPr>
          <w:p w14:paraId="54E1534A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</w:tr>
      <w:tr w:rsidR="00FD64E4" w:rsidRPr="00BD47EE" w14:paraId="163C8B48" w14:textId="77777777" w:rsidTr="00995748">
        <w:tc>
          <w:tcPr>
            <w:tcW w:w="52.15pt" w:type="dxa"/>
          </w:tcPr>
          <w:p w14:paraId="6CCB8474" w14:textId="77777777" w:rsidR="00FD64E4" w:rsidRPr="00BD47EE" w:rsidRDefault="00FD64E4" w:rsidP="008D0755">
            <w:pPr>
              <w:rPr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4-фунтовая пушка</w:t>
            </w:r>
          </w:p>
        </w:tc>
        <w:tc>
          <w:tcPr>
            <w:tcW w:w="28.20pt" w:type="dxa"/>
            <w:vAlign w:val="center"/>
          </w:tcPr>
          <w:p w14:paraId="56A54EED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84,0</w:t>
            </w:r>
          </w:p>
        </w:tc>
        <w:tc>
          <w:tcPr>
            <w:tcW w:w="25.50pt" w:type="dxa"/>
            <w:vAlign w:val="center"/>
          </w:tcPr>
          <w:p w14:paraId="1ED1AC72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157</w:t>
            </w:r>
          </w:p>
        </w:tc>
        <w:tc>
          <w:tcPr>
            <w:tcW w:w="25.50pt" w:type="dxa"/>
            <w:vAlign w:val="center"/>
          </w:tcPr>
          <w:p w14:paraId="6CD15CCA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290</w:t>
            </w:r>
          </w:p>
        </w:tc>
        <w:tc>
          <w:tcPr>
            <w:tcW w:w="28.35pt" w:type="dxa"/>
            <w:vAlign w:val="center"/>
          </w:tcPr>
          <w:p w14:paraId="36E1A73F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880</w:t>
            </w:r>
          </w:p>
        </w:tc>
        <w:tc>
          <w:tcPr>
            <w:tcW w:w="25.50pt" w:type="dxa"/>
            <w:vAlign w:val="center"/>
          </w:tcPr>
          <w:p w14:paraId="09D9EB17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.35pt" w:type="dxa"/>
            <w:vAlign w:val="center"/>
          </w:tcPr>
          <w:p w14:paraId="081C849C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416</w:t>
            </w:r>
          </w:p>
        </w:tc>
        <w:tc>
          <w:tcPr>
            <w:tcW w:w="28.35pt" w:type="dxa"/>
            <w:vAlign w:val="center"/>
          </w:tcPr>
          <w:p w14:paraId="49181170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1500</w:t>
            </w:r>
          </w:p>
        </w:tc>
        <w:tc>
          <w:tcPr>
            <w:tcW w:w="25.50pt" w:type="dxa"/>
            <w:vAlign w:val="center"/>
          </w:tcPr>
          <w:p w14:paraId="3B61DB71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25.50pt" w:type="dxa"/>
            <w:vAlign w:val="center"/>
          </w:tcPr>
          <w:p w14:paraId="342C4B27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.50pt" w:type="dxa"/>
            <w:vAlign w:val="center"/>
          </w:tcPr>
          <w:p w14:paraId="224BED7D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.50pt" w:type="dxa"/>
            <w:vAlign w:val="center"/>
          </w:tcPr>
          <w:p w14:paraId="55E2917A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5.50pt" w:type="dxa"/>
            <w:vAlign w:val="center"/>
          </w:tcPr>
          <w:p w14:paraId="6FF3D095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5.50pt" w:type="dxa"/>
            <w:vAlign w:val="center"/>
          </w:tcPr>
          <w:p w14:paraId="7795C71B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5.50pt" w:type="dxa"/>
            <w:vAlign w:val="center"/>
          </w:tcPr>
          <w:p w14:paraId="48045510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3.25pt" w:type="dxa"/>
            <w:vAlign w:val="center"/>
          </w:tcPr>
          <w:p w14:paraId="69402332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8.35pt" w:type="dxa"/>
            <w:vAlign w:val="center"/>
          </w:tcPr>
          <w:p w14:paraId="5C9333F1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</w:tr>
      <w:tr w:rsidR="00FD64E4" w:rsidRPr="00BD47EE" w14:paraId="13395744" w14:textId="77777777" w:rsidTr="00995748">
        <w:tc>
          <w:tcPr>
            <w:tcW w:w="52.15pt" w:type="dxa"/>
          </w:tcPr>
          <w:p w14:paraId="2BB7FDC2" w14:textId="7A990C5F" w:rsidR="00FD64E4" w:rsidRPr="00BD47EE" w:rsidRDefault="00FD64E4" w:rsidP="008D0755">
            <w:pPr>
              <w:rPr>
                <w:sz w:val="16"/>
                <w:szCs w:val="16"/>
              </w:rPr>
            </w:pP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>6-дюймов</w:t>
            </w:r>
            <w:r w:rsidR="00995748">
              <w:rPr>
                <w:rFonts w:ascii="Times New Roman" w:hAnsi="Times New Roman" w:cs="Times New Roman"/>
                <w:sz w:val="16"/>
                <w:szCs w:val="16"/>
              </w:rPr>
              <w:t>а</w:t>
            </w:r>
            <w:r w:rsidRPr="00BD47EE">
              <w:rPr>
                <w:rFonts w:ascii="Times New Roman" w:hAnsi="Times New Roman" w:cs="Times New Roman"/>
                <w:sz w:val="16"/>
                <w:szCs w:val="16"/>
              </w:rPr>
              <w:t xml:space="preserve">я гаубица </w:t>
            </w:r>
          </w:p>
        </w:tc>
        <w:tc>
          <w:tcPr>
            <w:tcW w:w="28.20pt" w:type="dxa"/>
            <w:vAlign w:val="center"/>
          </w:tcPr>
          <w:p w14:paraId="4C8EC295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165,7</w:t>
            </w:r>
          </w:p>
        </w:tc>
        <w:tc>
          <w:tcPr>
            <w:tcW w:w="25.50pt" w:type="dxa"/>
            <w:vAlign w:val="center"/>
          </w:tcPr>
          <w:p w14:paraId="1BCBB66E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25.50pt" w:type="dxa"/>
            <w:vAlign w:val="center"/>
          </w:tcPr>
          <w:p w14:paraId="71226DCE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330</w:t>
            </w:r>
          </w:p>
        </w:tc>
        <w:tc>
          <w:tcPr>
            <w:tcW w:w="28.35pt" w:type="dxa"/>
            <w:vAlign w:val="center"/>
          </w:tcPr>
          <w:p w14:paraId="50DB5B7D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924</w:t>
            </w:r>
          </w:p>
        </w:tc>
        <w:tc>
          <w:tcPr>
            <w:tcW w:w="25.50pt" w:type="dxa"/>
            <w:vAlign w:val="center"/>
          </w:tcPr>
          <w:p w14:paraId="0A51BABB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8.35pt" w:type="dxa"/>
            <w:vAlign w:val="center"/>
          </w:tcPr>
          <w:p w14:paraId="7C75561F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28.35pt" w:type="dxa"/>
            <w:vAlign w:val="center"/>
          </w:tcPr>
          <w:p w14:paraId="3C75DA53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1600</w:t>
            </w:r>
          </w:p>
        </w:tc>
        <w:tc>
          <w:tcPr>
            <w:tcW w:w="25.50pt" w:type="dxa"/>
            <w:vAlign w:val="center"/>
          </w:tcPr>
          <w:p w14:paraId="10456DC2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5.50pt" w:type="dxa"/>
            <w:vAlign w:val="center"/>
          </w:tcPr>
          <w:p w14:paraId="52906984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5.50pt" w:type="dxa"/>
            <w:vAlign w:val="center"/>
          </w:tcPr>
          <w:p w14:paraId="092CD615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5.50pt" w:type="dxa"/>
            <w:vAlign w:val="center"/>
          </w:tcPr>
          <w:p w14:paraId="181D910A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.50pt" w:type="dxa"/>
            <w:vAlign w:val="center"/>
          </w:tcPr>
          <w:p w14:paraId="4151E2F5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25.50pt" w:type="dxa"/>
            <w:vAlign w:val="center"/>
          </w:tcPr>
          <w:p w14:paraId="7D7C9EED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.50pt" w:type="dxa"/>
            <w:vAlign w:val="center"/>
          </w:tcPr>
          <w:p w14:paraId="30E9E6B4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33.25pt" w:type="dxa"/>
            <w:vAlign w:val="center"/>
          </w:tcPr>
          <w:p w14:paraId="184463EE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8.35pt" w:type="dxa"/>
            <w:vAlign w:val="center"/>
          </w:tcPr>
          <w:p w14:paraId="12BA6174" w14:textId="77777777" w:rsidR="00FD64E4" w:rsidRPr="00BD47EE" w:rsidRDefault="00FD64E4" w:rsidP="008D07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EE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</w:tr>
    </w:tbl>
    <w:p w14:paraId="07C4DE3F" w14:textId="4DB3EB98" w:rsidR="004F22C7" w:rsidRPr="00BD47EE" w:rsidRDefault="004F22C7" w:rsidP="004F22C7">
      <w:pPr>
        <w:spacing w:after="0pt"/>
        <w:rPr>
          <w:sz w:val="28"/>
          <w:szCs w:val="28"/>
        </w:rPr>
      </w:pPr>
    </w:p>
    <w:p w14:paraId="5C64C8F9" w14:textId="7561051D" w:rsidR="008D3D3A" w:rsidRPr="00BD47EE" w:rsidRDefault="00D242BC" w:rsidP="008D3D3A">
      <w:pPr>
        <w:spacing w:after="0pt"/>
        <w:ind w:firstLine="28.35pt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Ответ: _</w:t>
      </w:r>
      <w:r w:rsidR="008D3D3A" w:rsidRPr="00BD47EE">
        <w:rPr>
          <w:rFonts w:ascii="Times New Roman" w:hAnsi="Times New Roman" w:cs="Times New Roman"/>
          <w:sz w:val="28"/>
          <w:szCs w:val="28"/>
        </w:rPr>
        <w:t>______кг меди и ____кг олова.</w:t>
      </w:r>
    </w:p>
    <w:p w14:paraId="61EA750B" w14:textId="77777777" w:rsidR="00995748" w:rsidRDefault="00995748" w:rsidP="00773E20">
      <w:pPr>
        <w:spacing w:after="0pt"/>
        <w:ind w:firstLine="28.35pt"/>
        <w:rPr>
          <w:rFonts w:ascii="Times New Roman" w:hAnsi="Times New Roman" w:cs="Times New Roman"/>
          <w:b/>
          <w:sz w:val="28"/>
          <w:szCs w:val="28"/>
        </w:rPr>
      </w:pPr>
    </w:p>
    <w:p w14:paraId="67134315" w14:textId="5C7C8F7F" w:rsidR="004F22C7" w:rsidRPr="00BD47EE" w:rsidRDefault="00995748" w:rsidP="00773E20">
      <w:pPr>
        <w:spacing w:after="0pt"/>
        <w:ind w:firstLine="28.35p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4F22C7" w:rsidRPr="00BD47EE">
        <w:rPr>
          <w:rFonts w:ascii="Times New Roman" w:hAnsi="Times New Roman" w:cs="Times New Roman"/>
          <w:b/>
          <w:sz w:val="28"/>
          <w:szCs w:val="28"/>
        </w:rPr>
        <w:t xml:space="preserve">ешение: </w:t>
      </w:r>
    </w:p>
    <w:p w14:paraId="268EC006" w14:textId="580CCB39" w:rsidR="004F22C7" w:rsidRPr="00BD47EE" w:rsidRDefault="004F22C7" w:rsidP="00D52852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Пусть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 кг</m:t>
        </m:r>
      </m:oMath>
      <w:r w:rsidRPr="00BD47EE">
        <w:rPr>
          <w:rFonts w:ascii="Times New Roman" w:hAnsi="Times New Roman" w:cs="Times New Roman"/>
          <w:sz w:val="28"/>
          <w:szCs w:val="28"/>
        </w:rPr>
        <w:t xml:space="preserve"> меди содержится в </w:t>
      </w:r>
      <m:oMath>
        <m:r>
          <w:rPr>
            <w:rFonts w:ascii="Cambria Math" w:hAnsi="Cambria Math" w:cs="Times New Roman"/>
            <w:sz w:val="28"/>
            <w:szCs w:val="28"/>
          </w:rPr>
          <m:t>290</m:t>
        </m:r>
      </m:oMath>
      <w:r w:rsidRPr="00BD47EE">
        <w:rPr>
          <w:rFonts w:ascii="Times New Roman" w:hAnsi="Times New Roman" w:cs="Times New Roman"/>
          <w:sz w:val="28"/>
          <w:szCs w:val="28"/>
        </w:rPr>
        <w:t xml:space="preserve"> кг спла</w:t>
      </w:r>
      <w:r w:rsidR="008D3D3A" w:rsidRPr="00BD47EE">
        <w:rPr>
          <w:rFonts w:ascii="Times New Roman" w:hAnsi="Times New Roman" w:cs="Times New Roman"/>
          <w:sz w:val="28"/>
          <w:szCs w:val="28"/>
        </w:rPr>
        <w:t xml:space="preserve">ва, из которого отлит ствол </w:t>
      </w:r>
      <w:r w:rsidR="00D52852">
        <w:rPr>
          <w:rFonts w:ascii="Times New Roman" w:hAnsi="Times New Roman" w:cs="Times New Roman"/>
          <w:sz w:val="28"/>
          <w:szCs w:val="28"/>
        </w:rPr>
        <w:t>четырех</w:t>
      </w:r>
      <w:r w:rsidRPr="00BD47EE">
        <w:rPr>
          <w:rFonts w:ascii="Times New Roman" w:hAnsi="Times New Roman" w:cs="Times New Roman"/>
          <w:sz w:val="28"/>
          <w:szCs w:val="28"/>
        </w:rPr>
        <w:t>фунтовой пушки системы Грибоваля. Тогда:</w:t>
      </w:r>
    </w:p>
    <w:p w14:paraId="4D69754E" w14:textId="61579083" w:rsidR="004F22C7" w:rsidRPr="00BD47EE" w:rsidRDefault="00B96FF6" w:rsidP="004F22C7">
      <w:pPr>
        <w:spacing w:after="0pt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290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100</m:t>
            </m:r>
          </m:den>
        </m:f>
      </m:oMath>
      <w:r w:rsidR="004F22C7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, отсюда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=258,1 кг</m:t>
        </m:r>
      </m:oMath>
      <w:r w:rsidR="004F22C7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 (меди в сплаве). Значит, олова в н</w:t>
      </w:r>
      <w:r w:rsidR="008D0755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4F22C7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31,9 кг.</m:t>
        </m:r>
      </m:oMath>
    </w:p>
    <w:p w14:paraId="61C603FB" w14:textId="77777777" w:rsidR="004F22C7" w:rsidRPr="00D52852" w:rsidRDefault="004F22C7" w:rsidP="008D3D3A">
      <w:pPr>
        <w:spacing w:after="0pt"/>
        <w:ind w:firstLine="28.35pt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Ответ: </w:t>
      </w:r>
      <w:r w:rsidRPr="00D52852">
        <w:rPr>
          <w:rFonts w:ascii="Times New Roman" w:hAnsi="Times New Roman" w:cs="Times New Roman"/>
          <w:sz w:val="28"/>
          <w:szCs w:val="28"/>
        </w:rPr>
        <w:t>258,1 кг меди и 31,9 кг олова.</w:t>
      </w:r>
    </w:p>
    <w:p w14:paraId="704C98E7" w14:textId="7DDD3D8B" w:rsidR="00D52852" w:rsidRDefault="00D528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5608CE2" w14:textId="0F5E006D" w:rsidR="00A56B00" w:rsidRPr="00BD47EE" w:rsidRDefault="0086779E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Задача</w:t>
      </w:r>
      <w:r w:rsidR="007518ED" w:rsidRPr="00BD47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6B00" w:rsidRPr="00BD47EE">
        <w:rPr>
          <w:rFonts w:ascii="Times New Roman" w:hAnsi="Times New Roman" w:cs="Times New Roman"/>
          <w:b/>
          <w:sz w:val="28"/>
          <w:szCs w:val="28"/>
        </w:rPr>
        <w:t>5</w:t>
      </w:r>
      <w:r w:rsidR="004175FD" w:rsidRPr="00BD47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18ED" w:rsidRPr="00BD47EE">
        <w:rPr>
          <w:rFonts w:ascii="Times New Roman" w:hAnsi="Times New Roman" w:cs="Times New Roman"/>
          <w:b/>
          <w:sz w:val="28"/>
          <w:szCs w:val="28"/>
        </w:rPr>
        <w:t>(Макет</w:t>
      </w:r>
      <w:r w:rsidR="00A56B00" w:rsidRPr="00BD47EE">
        <w:rPr>
          <w:rFonts w:ascii="Times New Roman" w:hAnsi="Times New Roman" w:cs="Times New Roman"/>
          <w:b/>
          <w:sz w:val="28"/>
          <w:szCs w:val="28"/>
        </w:rPr>
        <w:t>)</w:t>
      </w:r>
      <w:r w:rsidR="001E5E6A" w:rsidRPr="00BD47E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56B00" w:rsidRPr="00BD47EE">
        <w:rPr>
          <w:rFonts w:ascii="Times New Roman" w:hAnsi="Times New Roman" w:cs="Times New Roman"/>
          <w:sz w:val="28"/>
          <w:szCs w:val="28"/>
        </w:rPr>
        <w:t xml:space="preserve">Найдите макет здания музея (рис. </w:t>
      </w:r>
      <w:r w:rsidR="00BF2B6B" w:rsidRPr="00BD47EE">
        <w:rPr>
          <w:rFonts w:ascii="Times New Roman" w:hAnsi="Times New Roman" w:cs="Times New Roman"/>
          <w:sz w:val="28"/>
          <w:szCs w:val="28"/>
        </w:rPr>
        <w:t>9</w:t>
      </w:r>
      <w:r w:rsidR="00A56B00" w:rsidRPr="00BD47EE">
        <w:rPr>
          <w:rFonts w:ascii="Times New Roman" w:hAnsi="Times New Roman" w:cs="Times New Roman"/>
          <w:sz w:val="28"/>
          <w:szCs w:val="28"/>
        </w:rPr>
        <w:t>) и определите его масштаб, узнав длину полотна «Бородинская панорама» и учитывая, что диаметр круглого здания на макете составляет треть от длины лицевой части витрины, а реальная толщина стен круглого здания равна 1,548 м.</w:t>
      </w:r>
    </w:p>
    <w:p w14:paraId="70598A1B" w14:textId="77777777" w:rsidR="00CF41CE" w:rsidRPr="00BD47EE" w:rsidRDefault="00CF41CE" w:rsidP="00CF41C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p w14:paraId="04099212" w14:textId="77777777" w:rsidR="00A56B00" w:rsidRPr="00BD47EE" w:rsidRDefault="00A56B00" w:rsidP="00A56B0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08172" wp14:editId="52F392D7">
            <wp:extent cx="4838360" cy="3459707"/>
            <wp:effectExtent l="0" t="0" r="635" b="7620"/>
            <wp:docPr id="20" name="Рисунок 20"/>
            <wp:cNvGraphicFramePr>
              <a:graphicFrameLocks xmlns:a="http://purl.oclc.org/ooxml/drawingml/main" noChangeAspect="1"/>
            </wp:cNvGraphicFramePr>
            <a:graphic xmlns:a="http://purl.oclc.org/ooxml/drawingml/main">
              <a:graphicData uri="http://purl.oclc.org/ooxml/drawingml/picture">
                <pic:pic xmlns:pic="http://purl.oclc.org/ooxml/drawingml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.688%" b="26.683%"/>
                    <a:stretch/>
                  </pic:blipFill>
                  <pic:spPr bwMode="auto">
                    <a:xfrm>
                      <a:off x="0" y="0"/>
                      <a:ext cx="4854507" cy="347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57974" w14:textId="477FE776" w:rsidR="00A56B00" w:rsidRPr="00BD47EE" w:rsidRDefault="00A56B00" w:rsidP="00A56B00">
      <w:pPr>
        <w:spacing w:after="0pt"/>
        <w:jc w:val="center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Рис. </w:t>
      </w:r>
      <w:r w:rsidR="00BF2B6B" w:rsidRPr="00BD47EE">
        <w:rPr>
          <w:rFonts w:ascii="Times New Roman" w:hAnsi="Times New Roman" w:cs="Times New Roman"/>
          <w:sz w:val="28"/>
          <w:szCs w:val="28"/>
        </w:rPr>
        <w:t>9</w:t>
      </w:r>
    </w:p>
    <w:p w14:paraId="64814AD4" w14:textId="77777777" w:rsidR="00A56B00" w:rsidRPr="00BD47EE" w:rsidRDefault="00A56B00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Ответ: масштаб макета 1:</w:t>
      </w:r>
      <w:r w:rsidR="001E5E6A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_____________.</w:t>
      </w:r>
    </w:p>
    <w:p w14:paraId="4F20923D" w14:textId="77777777" w:rsidR="001E5E6A" w:rsidRPr="00BD47EE" w:rsidRDefault="001E5E6A" w:rsidP="00A56B00">
      <w:pPr>
        <w:spacing w:after="0pt"/>
        <w:jc w:val="both"/>
        <w:rPr>
          <w:rFonts w:ascii="Times New Roman" w:hAnsi="Times New Roman" w:cs="Times New Roman"/>
          <w:sz w:val="28"/>
          <w:szCs w:val="28"/>
        </w:rPr>
      </w:pPr>
    </w:p>
    <w:p w14:paraId="2F97053A" w14:textId="77777777" w:rsidR="00A56B00" w:rsidRPr="00BD47EE" w:rsidRDefault="004213EE" w:rsidP="00F2613E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Решение:</w:t>
      </w:r>
    </w:p>
    <w:p w14:paraId="4FB05E75" w14:textId="4C41A0DD" w:rsidR="004213EE" w:rsidRPr="00BD47EE" w:rsidRDefault="004213EE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Достаточно измерить д</w:t>
      </w:r>
      <w:r w:rsidR="001E5E6A" w:rsidRPr="00BD47EE">
        <w:rPr>
          <w:rFonts w:ascii="Times New Roman" w:hAnsi="Times New Roman" w:cs="Times New Roman"/>
          <w:sz w:val="28"/>
          <w:szCs w:val="28"/>
        </w:rPr>
        <w:t>л</w:t>
      </w:r>
      <w:r w:rsidRPr="00BD47EE">
        <w:rPr>
          <w:rFonts w:ascii="Times New Roman" w:hAnsi="Times New Roman" w:cs="Times New Roman"/>
          <w:sz w:val="28"/>
          <w:szCs w:val="28"/>
        </w:rPr>
        <w:t>ину макета и разделить е</w:t>
      </w:r>
      <w:r w:rsidR="008D0755">
        <w:rPr>
          <w:rFonts w:ascii="Times New Roman" w:hAnsi="Times New Roman" w:cs="Times New Roman"/>
          <w:sz w:val="28"/>
          <w:szCs w:val="28"/>
        </w:rPr>
        <w:t>е</w:t>
      </w:r>
      <w:r w:rsidRPr="00BD47EE">
        <w:rPr>
          <w:rFonts w:ascii="Times New Roman" w:hAnsi="Times New Roman" w:cs="Times New Roman"/>
          <w:sz w:val="28"/>
          <w:szCs w:val="28"/>
        </w:rPr>
        <w:t xml:space="preserve"> на три</w:t>
      </w:r>
      <w:r w:rsidR="00F2613E" w:rsidRPr="00BD47EE">
        <w:rPr>
          <w:rFonts w:ascii="Times New Roman" w:hAnsi="Times New Roman" w:cs="Times New Roman"/>
          <w:sz w:val="28"/>
          <w:szCs w:val="28"/>
        </w:rPr>
        <w:t>,</w:t>
      </w:r>
      <w:r w:rsidRPr="00BD47EE">
        <w:rPr>
          <w:rFonts w:ascii="Times New Roman" w:hAnsi="Times New Roman" w:cs="Times New Roman"/>
          <w:sz w:val="28"/>
          <w:szCs w:val="28"/>
        </w:rPr>
        <w:t xml:space="preserve"> для того чтобы найти диаметр круглого здания</w:t>
      </w:r>
      <w:r w:rsidR="008D3D3A" w:rsidRPr="00BD47EE">
        <w:rPr>
          <w:rFonts w:ascii="Times New Roman" w:hAnsi="Times New Roman" w:cs="Times New Roman"/>
          <w:sz w:val="28"/>
          <w:szCs w:val="28"/>
        </w:rPr>
        <w:t xml:space="preserve"> макета</w:t>
      </w:r>
      <w:r w:rsidRPr="00BD47EE">
        <w:rPr>
          <w:rFonts w:ascii="Times New Roman" w:hAnsi="Times New Roman" w:cs="Times New Roman"/>
          <w:sz w:val="28"/>
          <w:szCs w:val="28"/>
        </w:rPr>
        <w:t xml:space="preserve"> в мм. </w:t>
      </w:r>
    </w:p>
    <w:p w14:paraId="3C2486EB" w14:textId="77777777" w:rsidR="004213EE" w:rsidRPr="00BD47EE" w:rsidRDefault="004213EE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Необходимо измерить на месте и вписать сюда значение длины макета _________________________. </w:t>
      </w:r>
    </w:p>
    <w:p w14:paraId="6058CC19" w14:textId="35FE21C6" w:rsidR="004213EE" w:rsidRPr="00BD47EE" w:rsidRDefault="004213EE" w:rsidP="00F2613E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Далее вычислить диаметр круглого здания (в мм) в действительнос</w:t>
      </w:r>
      <w:r w:rsidR="008D3D3A" w:rsidRPr="00BD47EE">
        <w:rPr>
          <w:rFonts w:ascii="Times New Roman" w:hAnsi="Times New Roman" w:cs="Times New Roman"/>
          <w:sz w:val="28"/>
          <w:szCs w:val="28"/>
        </w:rPr>
        <w:t xml:space="preserve">ти. Для этого воспользуемся </w:t>
      </w:r>
      <w:r w:rsidRPr="00BD47EE">
        <w:rPr>
          <w:rFonts w:ascii="Times New Roman" w:hAnsi="Times New Roman" w:cs="Times New Roman"/>
          <w:sz w:val="28"/>
          <w:szCs w:val="28"/>
        </w:rPr>
        <w:t>известными данными о длине полотна «Бородинская панорама» (115 м) и формулой длины окружности:</w:t>
      </w:r>
    </w:p>
    <w:p w14:paraId="499AB60B" w14:textId="486C032D" w:rsidR="004213EE" w:rsidRPr="00BD47EE" w:rsidRDefault="004213EE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Длина окружности </w:t>
      </w:r>
      <w:r w:rsidRPr="00BD47EE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BD47EE">
        <w:rPr>
          <w:rFonts w:ascii="Times New Roman" w:hAnsi="Times New Roman" w:cs="Times New Roman"/>
          <w:sz w:val="28"/>
          <w:szCs w:val="28"/>
        </w:rPr>
        <w:t xml:space="preserve"> = 2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πr</m:t>
        </m:r>
      </m:oMath>
      <w:r w:rsidRPr="00BD47EE">
        <w:rPr>
          <w:rFonts w:ascii="Times New Roman" w:eastAsiaTheme="minorEastAsia" w:hAnsi="Times New Roman" w:cs="Times New Roman"/>
          <w:i/>
          <w:sz w:val="28"/>
          <w:szCs w:val="28"/>
        </w:rPr>
        <w:t xml:space="preserve">, </w:t>
      </w:r>
      <w:r w:rsidRPr="00BD47EE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C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 xml:space="preserve"> = 115</w:t>
      </w:r>
      <w:r w:rsidR="00F2613E" w:rsidRPr="00BD47E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м = 115</w:t>
      </w:r>
      <w:r w:rsidR="00F2613E" w:rsidRPr="00BD47E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 xml:space="preserve">000 мм,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π≈3,14</m:t>
        </m:r>
      </m:oMath>
      <w:r w:rsidRPr="00BD47EE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14:paraId="4F46B177" w14:textId="33B04020" w:rsidR="004213EE" w:rsidRPr="00BD47EE" w:rsidRDefault="004213EE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Составим уравнение: 115000 = 2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∙3,14∙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r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</m:t>
        </m:r>
      </m:oMath>
      <w:r w:rsidR="001E5E6A" w:rsidRPr="00BD47EE">
        <w:rPr>
          <w:rFonts w:ascii="Times New Roman" w:hAnsi="Times New Roman" w:cs="Times New Roman"/>
          <w:sz w:val="28"/>
          <w:szCs w:val="28"/>
        </w:rPr>
        <w:t>о</w:t>
      </w:r>
      <w:r w:rsidRPr="00BD47EE">
        <w:rPr>
          <w:rFonts w:ascii="Times New Roman" w:hAnsi="Times New Roman" w:cs="Times New Roman"/>
          <w:sz w:val="28"/>
          <w:szCs w:val="28"/>
        </w:rPr>
        <w:t xml:space="preserve">ткуда </w:t>
      </w:r>
      <w:r w:rsidRPr="00BD47EE">
        <w:rPr>
          <w:rFonts w:ascii="Times New Roman" w:hAnsi="Times New Roman" w:cs="Times New Roman"/>
          <w:sz w:val="28"/>
          <w:szCs w:val="28"/>
          <w:lang w:val="en-US"/>
        </w:rPr>
        <w:t>r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≈</m:t>
        </m:r>
      </m:oMath>
      <w:r w:rsidRPr="00BD47EE">
        <w:rPr>
          <w:rFonts w:ascii="Times New Roman" w:eastAsiaTheme="minorEastAsia" w:hAnsi="Times New Roman" w:cs="Times New Roman"/>
          <w:sz w:val="28"/>
          <w:szCs w:val="28"/>
        </w:rPr>
        <w:t>18</w:t>
      </w:r>
      <w:r w:rsidR="00F2613E" w:rsidRPr="00BD47E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312 мм.</w:t>
      </w:r>
    </w:p>
    <w:p w14:paraId="66130A87" w14:textId="0B98DAFA" w:rsidR="004213EE" w:rsidRPr="00BD47EE" w:rsidRDefault="004213EE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Добавим к этому радиусу 1548 мм. Получим 19</w:t>
      </w:r>
      <w:r w:rsidR="00F2613E" w:rsidRPr="00BD47E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860 мм.</w:t>
      </w:r>
    </w:p>
    <w:p w14:paraId="0387D741" w14:textId="7B3C7199" w:rsidR="004213EE" w:rsidRPr="00BD47EE" w:rsidRDefault="004213EE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Это радиус круглого здания, тогда его диаметр в два</w:t>
      </w:r>
      <w:r w:rsidR="001E5E6A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 раза больш</w:t>
      </w:r>
      <w:r w:rsidR="00F2613E" w:rsidRPr="00BD47EE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1E5E6A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 радиуса и 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равен 39</w:t>
      </w:r>
      <w:r w:rsidR="00F2613E" w:rsidRPr="00BD47EE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>720 мм.</w:t>
      </w:r>
    </w:p>
    <w:p w14:paraId="0D5995E8" w14:textId="080E3B2E" w:rsidR="004213EE" w:rsidRPr="00BD47EE" w:rsidRDefault="001E5E6A" w:rsidP="00F2613E">
      <w:pPr>
        <w:spacing w:after="0pt"/>
        <w:ind w:firstLine="28.35pt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BD47EE">
        <w:rPr>
          <w:rFonts w:ascii="Times New Roman" w:eastAsiaTheme="minorEastAsia" w:hAnsi="Times New Roman" w:cs="Times New Roman"/>
          <w:sz w:val="28"/>
          <w:szCs w:val="28"/>
        </w:rPr>
        <w:t>Остается только указ</w:t>
      </w:r>
      <w:r w:rsidR="004213EE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ать отношение длины диаметра круглого здания на макете к длине </w:t>
      </w:r>
      <w:r w:rsidR="00D25B6C" w:rsidRPr="00BD47EE">
        <w:rPr>
          <w:rFonts w:ascii="Times New Roman" w:eastAsiaTheme="minorEastAsia" w:hAnsi="Times New Roman" w:cs="Times New Roman"/>
          <w:sz w:val="28"/>
          <w:szCs w:val="28"/>
        </w:rPr>
        <w:t xml:space="preserve">диаметра </w:t>
      </w:r>
      <w:r w:rsidR="004213EE" w:rsidRPr="00BD47EE">
        <w:rPr>
          <w:rFonts w:ascii="Times New Roman" w:eastAsiaTheme="minorEastAsia" w:hAnsi="Times New Roman" w:cs="Times New Roman"/>
          <w:sz w:val="28"/>
          <w:szCs w:val="28"/>
        </w:rPr>
        <w:t>круглого здания в действительности и записать масштаб макета в виде: 1:</w:t>
      </w:r>
      <w:r w:rsidRPr="00BD47E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213EE" w:rsidRPr="00BD47EE">
        <w:rPr>
          <w:rFonts w:ascii="Times New Roman" w:eastAsiaTheme="minorEastAsia" w:hAnsi="Times New Roman" w:cs="Times New Roman"/>
          <w:sz w:val="28"/>
          <w:szCs w:val="28"/>
        </w:rPr>
        <w:t>_____________.</w:t>
      </w:r>
    </w:p>
    <w:p w14:paraId="3D23070B" w14:textId="661AE415" w:rsidR="007025E0" w:rsidRDefault="007025E0" w:rsidP="007025E0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47EE">
        <w:rPr>
          <w:rFonts w:ascii="Times New Roman" w:hAnsi="Times New Roman" w:cs="Times New Roman"/>
          <w:b/>
          <w:sz w:val="28"/>
          <w:szCs w:val="28"/>
        </w:rPr>
        <w:t>Задача 6</w:t>
      </w:r>
      <w:r w:rsidR="00773E20" w:rsidRPr="00BD47EE">
        <w:rPr>
          <w:rFonts w:ascii="Times New Roman" w:hAnsi="Times New Roman" w:cs="Times New Roman"/>
          <w:b/>
          <w:sz w:val="28"/>
          <w:szCs w:val="28"/>
        </w:rPr>
        <w:t xml:space="preserve"> (П</w:t>
      </w:r>
      <w:r w:rsidRPr="00BD47EE">
        <w:rPr>
          <w:rFonts w:ascii="Times New Roman" w:hAnsi="Times New Roman" w:cs="Times New Roman"/>
          <w:b/>
          <w:sz w:val="28"/>
          <w:szCs w:val="28"/>
        </w:rPr>
        <w:t>лан Пресса, Шеврие, Реньо)</w:t>
      </w:r>
      <w:r w:rsidR="00773E20" w:rsidRPr="00BD47EE">
        <w:rPr>
          <w:rFonts w:ascii="Times New Roman" w:hAnsi="Times New Roman" w:cs="Times New Roman"/>
          <w:b/>
          <w:sz w:val="28"/>
          <w:szCs w:val="28"/>
        </w:rPr>
        <w:t>.</w:t>
      </w:r>
    </w:p>
    <w:p w14:paraId="1DD4C55C" w14:textId="5FD9A053" w:rsidR="00BF2B6B" w:rsidRPr="00BD47EE" w:rsidRDefault="007025E0" w:rsidP="00F25094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 xml:space="preserve">Рукописный оригинал плана Пресса, Шеврие, Реньо хранится в РГВИА. Электронную копию </w:t>
      </w:r>
      <w:r w:rsidR="00D52852">
        <w:rPr>
          <w:rFonts w:ascii="Times New Roman" w:hAnsi="Times New Roman" w:cs="Times New Roman"/>
          <w:sz w:val="28"/>
          <w:szCs w:val="28"/>
        </w:rPr>
        <w:t xml:space="preserve">в </w:t>
      </w:r>
      <w:r w:rsidRPr="00BD47EE">
        <w:rPr>
          <w:rFonts w:ascii="Times New Roman" w:hAnsi="Times New Roman" w:cs="Times New Roman"/>
          <w:sz w:val="28"/>
          <w:szCs w:val="28"/>
        </w:rPr>
        <w:t>высоко</w:t>
      </w:r>
      <w:r w:rsidR="00D52852">
        <w:rPr>
          <w:rFonts w:ascii="Times New Roman" w:hAnsi="Times New Roman" w:cs="Times New Roman"/>
          <w:sz w:val="28"/>
          <w:szCs w:val="28"/>
        </w:rPr>
        <w:t>м</w:t>
      </w:r>
      <w:r w:rsidRPr="00BD47EE">
        <w:rPr>
          <w:rFonts w:ascii="Times New Roman" w:hAnsi="Times New Roman" w:cs="Times New Roman"/>
          <w:sz w:val="28"/>
          <w:szCs w:val="28"/>
        </w:rPr>
        <w:t xml:space="preserve"> разрешени</w:t>
      </w:r>
      <w:r w:rsidR="00D52852">
        <w:rPr>
          <w:rFonts w:ascii="Times New Roman" w:hAnsi="Times New Roman" w:cs="Times New Roman"/>
          <w:sz w:val="28"/>
          <w:szCs w:val="28"/>
        </w:rPr>
        <w:t>и</w:t>
      </w:r>
      <w:r w:rsidRPr="00BD47EE">
        <w:rPr>
          <w:rFonts w:ascii="Times New Roman" w:hAnsi="Times New Roman" w:cs="Times New Roman"/>
          <w:sz w:val="28"/>
          <w:szCs w:val="28"/>
        </w:rPr>
        <w:t xml:space="preserve"> (600 </w:t>
      </w:r>
      <w:r w:rsidRPr="00BD47EE">
        <w:rPr>
          <w:rFonts w:ascii="Times New Roman" w:hAnsi="Times New Roman" w:cs="Times New Roman"/>
          <w:sz w:val="28"/>
          <w:szCs w:val="28"/>
          <w:lang w:val="en-US"/>
        </w:rPr>
        <w:t>dpi</w:t>
      </w:r>
      <w:r w:rsidRPr="00BD47EE">
        <w:rPr>
          <w:rFonts w:ascii="Times New Roman" w:hAnsi="Times New Roman" w:cs="Times New Roman"/>
          <w:sz w:val="28"/>
          <w:szCs w:val="28"/>
        </w:rPr>
        <w:t xml:space="preserve">) можно детально проанализировать в читальном зале. </w:t>
      </w:r>
    </w:p>
    <w:p w14:paraId="568547D8" w14:textId="12375A5E" w:rsidR="007025E0" w:rsidRPr="00BD47EE" w:rsidRDefault="007025E0" w:rsidP="00F25094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Размеры рукописного оригинала</w:t>
      </w:r>
      <w:r w:rsidR="00D52852">
        <w:rPr>
          <w:rFonts w:ascii="Times New Roman" w:hAnsi="Times New Roman" w:cs="Times New Roman"/>
          <w:sz w:val="28"/>
          <w:szCs w:val="28"/>
        </w:rPr>
        <w:t>:</w:t>
      </w:r>
      <w:r w:rsidRPr="00BD47EE">
        <w:rPr>
          <w:rFonts w:ascii="Times New Roman" w:hAnsi="Times New Roman" w:cs="Times New Roman"/>
          <w:sz w:val="28"/>
          <w:szCs w:val="28"/>
        </w:rPr>
        <w:t xml:space="preserve"> 84 × 78 см. Масштаб, как указано</w:t>
      </w:r>
      <w:r w:rsidR="00DC07EF" w:rsidRPr="00BD47EE">
        <w:rPr>
          <w:rFonts w:ascii="Times New Roman" w:hAnsi="Times New Roman" w:cs="Times New Roman"/>
          <w:sz w:val="28"/>
          <w:szCs w:val="28"/>
        </w:rPr>
        <w:t xml:space="preserve"> на плане</w:t>
      </w:r>
      <w:r w:rsidRPr="00BD47EE">
        <w:rPr>
          <w:rFonts w:ascii="Times New Roman" w:hAnsi="Times New Roman" w:cs="Times New Roman"/>
          <w:sz w:val="28"/>
          <w:szCs w:val="28"/>
        </w:rPr>
        <w:t>, 200 </w:t>
      </w:r>
      <w:r w:rsidR="00F25094" w:rsidRPr="00BD47EE">
        <w:rPr>
          <w:rFonts w:ascii="Times New Roman" w:hAnsi="Times New Roman" w:cs="Times New Roman"/>
          <w:sz w:val="28"/>
          <w:szCs w:val="28"/>
        </w:rPr>
        <w:t>туазов в старом парижском дюйме</w:t>
      </w:r>
      <w:r w:rsidRPr="00BD47EE">
        <w:rPr>
          <w:rFonts w:ascii="Times New Roman" w:hAnsi="Times New Roman" w:cs="Times New Roman"/>
          <w:sz w:val="28"/>
          <w:szCs w:val="28"/>
        </w:rPr>
        <w:t>.</w:t>
      </w:r>
    </w:p>
    <w:p w14:paraId="52220854" w14:textId="7DA2C404" w:rsidR="007025E0" w:rsidRPr="00BD47EE" w:rsidRDefault="007025E0" w:rsidP="00F25094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Французский дюйм (фр. pouce — большой палец), известный также под названиями пар</w:t>
      </w:r>
      <w:r w:rsidR="00D52852">
        <w:rPr>
          <w:rFonts w:ascii="Times New Roman" w:hAnsi="Times New Roman" w:cs="Times New Roman"/>
          <w:sz w:val="28"/>
          <w:szCs w:val="28"/>
        </w:rPr>
        <w:t xml:space="preserve">ижский дюйм и королевский дюйм, </w:t>
      </w:r>
      <w:r w:rsidRPr="00BD47EE">
        <w:rPr>
          <w:rFonts w:ascii="Times New Roman" w:hAnsi="Times New Roman" w:cs="Times New Roman"/>
          <w:sz w:val="28"/>
          <w:szCs w:val="28"/>
        </w:rPr>
        <w:t>бы</w:t>
      </w:r>
      <w:r w:rsidR="00D25B6C" w:rsidRPr="00BD47EE">
        <w:rPr>
          <w:rFonts w:ascii="Times New Roman" w:hAnsi="Times New Roman" w:cs="Times New Roman"/>
          <w:sz w:val="28"/>
          <w:szCs w:val="28"/>
        </w:rPr>
        <w:t>л равен</w:t>
      </w:r>
      <w:r w:rsidR="00D52852">
        <w:rPr>
          <w:rFonts w:ascii="Times New Roman" w:hAnsi="Times New Roman" w:cs="Times New Roman"/>
          <w:sz w:val="28"/>
          <w:szCs w:val="28"/>
        </w:rPr>
        <w:t xml:space="preserve"> 2,706995 </w:t>
      </w:r>
      <w:r w:rsidRPr="00BD47EE">
        <w:rPr>
          <w:rFonts w:ascii="Times New Roman" w:hAnsi="Times New Roman" w:cs="Times New Roman"/>
          <w:sz w:val="28"/>
          <w:szCs w:val="28"/>
        </w:rPr>
        <w:t>см. В</w:t>
      </w:r>
      <w:r w:rsidR="00D52852">
        <w:rPr>
          <w:rFonts w:ascii="Times New Roman" w:hAnsi="Times New Roman" w:cs="Times New Roman"/>
          <w:sz w:val="28"/>
          <w:szCs w:val="28"/>
        </w:rPr>
        <w:t> </w:t>
      </w:r>
      <w:r w:rsidRPr="00BD47EE">
        <w:rPr>
          <w:rFonts w:ascii="Times New Roman" w:hAnsi="Times New Roman" w:cs="Times New Roman"/>
          <w:sz w:val="28"/>
          <w:szCs w:val="28"/>
        </w:rPr>
        <w:t>старой парижской системе мер 1 дюйм = 12 линий = 144 точки = 1</w:t>
      </w:r>
      <w:r w:rsidR="00D52852">
        <w:rPr>
          <w:rFonts w:ascii="Times New Roman" w:hAnsi="Times New Roman" w:cs="Times New Roman"/>
          <w:sz w:val="28"/>
          <w:szCs w:val="28"/>
        </w:rPr>
        <w:t xml:space="preserve">/12 фута </w:t>
      </w:r>
      <w:r w:rsidRPr="00BD47EE">
        <w:rPr>
          <w:rFonts w:ascii="Times New Roman" w:hAnsi="Times New Roman" w:cs="Times New Roman"/>
          <w:sz w:val="28"/>
          <w:szCs w:val="28"/>
        </w:rPr>
        <w:t>= 1/72 туаза.</w:t>
      </w:r>
    </w:p>
    <w:p w14:paraId="7EA656B4" w14:textId="2F878915" w:rsidR="007025E0" w:rsidRPr="00BD47EE" w:rsidRDefault="00D52852" w:rsidP="00F25094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Туаз (уст. т</w:t>
      </w:r>
      <w:r w:rsidR="007025E0" w:rsidRPr="00BD47EE">
        <w:rPr>
          <w:rFonts w:ascii="Times New Roman" w:hAnsi="Times New Roman" w:cs="Times New Roman"/>
          <w:sz w:val="28"/>
          <w:szCs w:val="28"/>
        </w:rPr>
        <w:t>оаз, от фр. toise) — французская единица длины, использовавшаяся до введения метрической системы. 1 туаз = 1,949036 метра.</w:t>
      </w:r>
    </w:p>
    <w:p w14:paraId="4E592F93" w14:textId="6846C20A" w:rsidR="007025E0" w:rsidRPr="00BD47EE" w:rsidRDefault="007025E0" w:rsidP="00F25094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Каков масштаб карты в</w:t>
      </w:r>
      <w:r w:rsidR="00DC07EF" w:rsidRPr="00BD47EE">
        <w:rPr>
          <w:rFonts w:ascii="Times New Roman" w:hAnsi="Times New Roman" w:cs="Times New Roman"/>
          <w:sz w:val="28"/>
          <w:szCs w:val="28"/>
        </w:rPr>
        <w:t xml:space="preserve"> современных обозначениях? У</w:t>
      </w:r>
      <w:r w:rsidRPr="00BD47EE">
        <w:rPr>
          <w:rFonts w:ascii="Times New Roman" w:hAnsi="Times New Roman" w:cs="Times New Roman"/>
          <w:sz w:val="28"/>
          <w:szCs w:val="28"/>
        </w:rPr>
        <w:t xml:space="preserve">кажите </w:t>
      </w:r>
      <w:r w:rsidR="00DC07EF" w:rsidRPr="00BD47EE">
        <w:rPr>
          <w:rFonts w:ascii="Times New Roman" w:hAnsi="Times New Roman" w:cs="Times New Roman"/>
          <w:sz w:val="28"/>
          <w:szCs w:val="28"/>
        </w:rPr>
        <w:t>также</w:t>
      </w:r>
      <w:r w:rsidR="00D52852">
        <w:rPr>
          <w:rFonts w:ascii="Times New Roman" w:hAnsi="Times New Roman" w:cs="Times New Roman"/>
          <w:sz w:val="28"/>
          <w:szCs w:val="28"/>
        </w:rPr>
        <w:t>,</w:t>
      </w:r>
      <w:r w:rsidR="00DC07EF" w:rsidRPr="00BD47EE">
        <w:rPr>
          <w:rFonts w:ascii="Times New Roman" w:hAnsi="Times New Roman" w:cs="Times New Roman"/>
          <w:sz w:val="28"/>
          <w:szCs w:val="28"/>
        </w:rPr>
        <w:t xml:space="preserve"> </w:t>
      </w:r>
      <w:r w:rsidRPr="00BD47EE">
        <w:rPr>
          <w:rFonts w:ascii="Times New Roman" w:hAnsi="Times New Roman" w:cs="Times New Roman"/>
          <w:sz w:val="28"/>
          <w:szCs w:val="28"/>
        </w:rPr>
        <w:t>сколько метро</w:t>
      </w:r>
      <w:r w:rsidR="0020652C" w:rsidRPr="00BD47EE">
        <w:rPr>
          <w:rFonts w:ascii="Times New Roman" w:hAnsi="Times New Roman" w:cs="Times New Roman"/>
          <w:sz w:val="28"/>
          <w:szCs w:val="28"/>
        </w:rPr>
        <w:t>в</w:t>
      </w:r>
      <w:r w:rsidRPr="00BD47EE">
        <w:rPr>
          <w:rFonts w:ascii="Times New Roman" w:hAnsi="Times New Roman" w:cs="Times New Roman"/>
          <w:sz w:val="28"/>
          <w:szCs w:val="28"/>
        </w:rPr>
        <w:t xml:space="preserve"> на местности в одном сантиметре карты.</w:t>
      </w:r>
      <w:r w:rsidR="00146DEB" w:rsidRPr="00BD47EE">
        <w:rPr>
          <w:rFonts w:ascii="Times New Roman" w:hAnsi="Times New Roman" w:cs="Times New Roman"/>
          <w:sz w:val="28"/>
          <w:szCs w:val="28"/>
        </w:rPr>
        <w:t xml:space="preserve"> Результат округлите с точностью до целых.</w:t>
      </w:r>
    </w:p>
    <w:p w14:paraId="1A630847" w14:textId="1A38BF40" w:rsidR="00D25B6C" w:rsidRPr="00BD47EE" w:rsidRDefault="009D5D16" w:rsidP="00F25094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1:______(</w:t>
      </w:r>
      <w:r w:rsidR="00D25B6C" w:rsidRPr="00BD47EE">
        <w:rPr>
          <w:rFonts w:ascii="Times New Roman" w:hAnsi="Times New Roman" w:cs="Times New Roman"/>
          <w:sz w:val="28"/>
          <w:szCs w:val="28"/>
        </w:rPr>
        <w:t>1 см на карте соответствует</w:t>
      </w:r>
      <w:r w:rsidR="00D52852">
        <w:rPr>
          <w:rFonts w:ascii="Times New Roman" w:hAnsi="Times New Roman" w:cs="Times New Roman"/>
          <w:sz w:val="28"/>
          <w:szCs w:val="28"/>
        </w:rPr>
        <w:t xml:space="preserve"> </w:t>
      </w:r>
      <w:r w:rsidR="00D25B6C" w:rsidRPr="00BD47EE">
        <w:rPr>
          <w:rFonts w:ascii="Times New Roman" w:hAnsi="Times New Roman" w:cs="Times New Roman"/>
          <w:sz w:val="28"/>
          <w:szCs w:val="28"/>
        </w:rPr>
        <w:t>_</w:t>
      </w:r>
      <w:r w:rsidR="00D52852">
        <w:rPr>
          <w:rFonts w:ascii="Times New Roman" w:hAnsi="Times New Roman" w:cs="Times New Roman"/>
          <w:sz w:val="28"/>
          <w:szCs w:val="28"/>
        </w:rPr>
        <w:t xml:space="preserve">__ </w:t>
      </w:r>
      <w:r w:rsidR="00D25B6C" w:rsidRPr="00BD47EE">
        <w:rPr>
          <w:rFonts w:ascii="Times New Roman" w:hAnsi="Times New Roman" w:cs="Times New Roman"/>
          <w:sz w:val="28"/>
          <w:szCs w:val="28"/>
        </w:rPr>
        <w:t>метрам на местности).</w:t>
      </w:r>
    </w:p>
    <w:p w14:paraId="3244D466" w14:textId="194A7B8A" w:rsidR="00146DEB" w:rsidRPr="00D52852" w:rsidRDefault="00146DEB" w:rsidP="00F25094">
      <w:pPr>
        <w:spacing w:after="0pt"/>
        <w:ind w:firstLine="28.35p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2852">
        <w:rPr>
          <w:rFonts w:ascii="Times New Roman" w:hAnsi="Times New Roman" w:cs="Times New Roman"/>
          <w:b/>
          <w:sz w:val="28"/>
          <w:szCs w:val="28"/>
        </w:rPr>
        <w:t>Решение:</w:t>
      </w:r>
    </w:p>
    <w:p w14:paraId="60F77AE5" w14:textId="56C90C2A" w:rsidR="0061000E" w:rsidRPr="00BD47EE" w:rsidRDefault="0061000E" w:rsidP="00146DEB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Масштаб, как указано на плане, 200 туазов в старом парижском дюйме, или 200 туазов в 1/72 туаза, или 14</w:t>
      </w:r>
      <w:r w:rsidR="00D52852">
        <w:rPr>
          <w:rFonts w:ascii="Times New Roman" w:hAnsi="Times New Roman" w:cs="Times New Roman"/>
          <w:sz w:val="28"/>
          <w:szCs w:val="28"/>
        </w:rPr>
        <w:t> </w:t>
      </w:r>
      <w:r w:rsidRPr="00BD47EE">
        <w:rPr>
          <w:rFonts w:ascii="Times New Roman" w:hAnsi="Times New Roman" w:cs="Times New Roman"/>
          <w:sz w:val="28"/>
          <w:szCs w:val="28"/>
        </w:rPr>
        <w:t>400 туазов в 1 туазе. Таким образом, в современных обозначениях масштаб должен быть записан как 1:14400. Этот масштаб означ</w:t>
      </w:r>
      <w:r w:rsidR="00D52852">
        <w:rPr>
          <w:rFonts w:ascii="Times New Roman" w:hAnsi="Times New Roman" w:cs="Times New Roman"/>
          <w:sz w:val="28"/>
          <w:szCs w:val="28"/>
        </w:rPr>
        <w:t>ает, что 1 </w:t>
      </w:r>
      <w:r w:rsidRPr="00BD47EE">
        <w:rPr>
          <w:rFonts w:ascii="Times New Roman" w:hAnsi="Times New Roman" w:cs="Times New Roman"/>
          <w:sz w:val="28"/>
          <w:szCs w:val="28"/>
        </w:rPr>
        <w:t>см на карте соответствует 14</w:t>
      </w:r>
      <w:r w:rsidR="00D52852">
        <w:rPr>
          <w:rFonts w:ascii="Times New Roman" w:hAnsi="Times New Roman" w:cs="Times New Roman"/>
          <w:sz w:val="28"/>
          <w:szCs w:val="28"/>
        </w:rPr>
        <w:t> 400 см или 144 </w:t>
      </w:r>
      <w:r w:rsidRPr="00BD47EE">
        <w:rPr>
          <w:rFonts w:ascii="Times New Roman" w:hAnsi="Times New Roman" w:cs="Times New Roman"/>
          <w:sz w:val="28"/>
          <w:szCs w:val="28"/>
        </w:rPr>
        <w:t>м на местности.</w:t>
      </w:r>
    </w:p>
    <w:p w14:paraId="4E8301BA" w14:textId="5A62B8B8" w:rsidR="007025E0" w:rsidRDefault="007025E0" w:rsidP="00F25094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  <w:r w:rsidRPr="00BD47EE">
        <w:rPr>
          <w:rFonts w:ascii="Times New Roman" w:hAnsi="Times New Roman" w:cs="Times New Roman"/>
          <w:sz w:val="28"/>
          <w:szCs w:val="28"/>
        </w:rPr>
        <w:t>Ответ: 1:</w:t>
      </w:r>
      <w:r w:rsidRPr="00D52852">
        <w:rPr>
          <w:rFonts w:ascii="Times New Roman" w:hAnsi="Times New Roman" w:cs="Times New Roman"/>
          <w:sz w:val="28"/>
          <w:szCs w:val="28"/>
        </w:rPr>
        <w:t>14400</w:t>
      </w:r>
      <w:r w:rsidR="009D5D16">
        <w:rPr>
          <w:rFonts w:ascii="Times New Roman" w:hAnsi="Times New Roman" w:cs="Times New Roman"/>
          <w:sz w:val="28"/>
          <w:szCs w:val="28"/>
        </w:rPr>
        <w:t xml:space="preserve"> (</w:t>
      </w:r>
      <w:r w:rsidRPr="00BD47EE">
        <w:rPr>
          <w:rFonts w:ascii="Times New Roman" w:hAnsi="Times New Roman" w:cs="Times New Roman"/>
          <w:sz w:val="28"/>
          <w:szCs w:val="28"/>
        </w:rPr>
        <w:t>1 см</w:t>
      </w:r>
      <w:r w:rsidR="00F25094" w:rsidRPr="00BD47EE">
        <w:rPr>
          <w:rFonts w:ascii="Times New Roman" w:hAnsi="Times New Roman" w:cs="Times New Roman"/>
          <w:sz w:val="28"/>
          <w:szCs w:val="28"/>
        </w:rPr>
        <w:t xml:space="preserve"> на карте соответствует</w:t>
      </w:r>
      <w:r w:rsidRPr="00BD47EE">
        <w:rPr>
          <w:rFonts w:ascii="Times New Roman" w:hAnsi="Times New Roman" w:cs="Times New Roman"/>
          <w:sz w:val="28"/>
          <w:szCs w:val="28"/>
        </w:rPr>
        <w:t xml:space="preserve"> </w:t>
      </w:r>
      <w:r w:rsidRPr="00D52852">
        <w:rPr>
          <w:rFonts w:ascii="Times New Roman" w:hAnsi="Times New Roman" w:cs="Times New Roman"/>
          <w:sz w:val="28"/>
          <w:szCs w:val="28"/>
        </w:rPr>
        <w:t xml:space="preserve">144 </w:t>
      </w:r>
      <w:r w:rsidRPr="00BD47EE">
        <w:rPr>
          <w:rFonts w:ascii="Times New Roman" w:hAnsi="Times New Roman" w:cs="Times New Roman"/>
          <w:sz w:val="28"/>
          <w:szCs w:val="28"/>
        </w:rPr>
        <w:t>м</w:t>
      </w:r>
      <w:r w:rsidR="00F25094" w:rsidRPr="00BD47EE">
        <w:rPr>
          <w:rFonts w:ascii="Times New Roman" w:hAnsi="Times New Roman" w:cs="Times New Roman"/>
          <w:sz w:val="28"/>
          <w:szCs w:val="28"/>
        </w:rPr>
        <w:t>етрам на местности</w:t>
      </w:r>
      <w:r w:rsidRPr="00BD47EE">
        <w:rPr>
          <w:rFonts w:ascii="Times New Roman" w:hAnsi="Times New Roman" w:cs="Times New Roman"/>
          <w:sz w:val="28"/>
          <w:szCs w:val="28"/>
        </w:rPr>
        <w:t>).</w:t>
      </w:r>
    </w:p>
    <w:p w14:paraId="239C5048" w14:textId="77777777" w:rsidR="00DC07EF" w:rsidRDefault="00DC07EF" w:rsidP="00F25094">
      <w:pPr>
        <w:spacing w:after="0pt"/>
        <w:ind w:firstLine="28.35pt"/>
        <w:jc w:val="both"/>
        <w:rPr>
          <w:rFonts w:ascii="Times New Roman" w:hAnsi="Times New Roman" w:cs="Times New Roman"/>
          <w:sz w:val="28"/>
          <w:szCs w:val="28"/>
        </w:rPr>
      </w:pPr>
    </w:p>
    <w:sectPr w:rsidR="00DC07EF" w:rsidSect="003B05EA">
      <w:headerReference w:type="default" r:id="rId26"/>
      <w:footerReference w:type="default" r:id="rId27"/>
      <w:pgSz w:w="595.30pt" w:h="841.90pt"/>
      <w:pgMar w:top="56.70pt" w:right="56.70pt" w:bottom="56.70pt" w:left="70.90pt" w:header="35.45pt" w:footer="35.45pt" w:gutter="0pt"/>
      <w:cols w:space="35.40pt"/>
      <w:docGrid w:linePitch="360"/>
    </w:sectPr>
  </w:body>
</w:document>
</file>

<file path=word/endnotes.xml><?xml version="1.0" encoding="utf-8"?>
<w:end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endnote w:type="separator" w:id="-1">
    <w:p w14:paraId="03901467" w14:textId="77777777" w:rsidR="00B96FF6" w:rsidRDefault="00B96FF6" w:rsidP="00E06CD8">
      <w:pPr>
        <w:spacing w:after="0pt" w:line="12pt" w:lineRule="auto"/>
      </w:pPr>
      <w:r>
        <w:separator/>
      </w:r>
    </w:p>
  </w:endnote>
  <w:endnote w:type="continuationSeparator" w:id="0">
    <w:p w14:paraId="3A84D7C6" w14:textId="77777777" w:rsidR="00B96FF6" w:rsidRDefault="00B96FF6" w:rsidP="00E06CD8">
      <w:pPr>
        <w:spacing w:after="0pt" w:line="12pt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characterSet="windows-125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characterSet="windows-1251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characterSet="windows-1251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characterSet="windows-125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characterSet="windows-125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sdt>
    <w:sdtPr>
      <w:id w:val="51495926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1E31CBC8" w14:textId="7F34C4B1" w:rsidR="008D0755" w:rsidRPr="00E06CD8" w:rsidRDefault="008D0755">
        <w:pPr>
          <w:pStyle w:val="af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E06CD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E06CD8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E06CD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C07CC">
          <w:rPr>
            <w:rFonts w:ascii="Times New Roman" w:hAnsi="Times New Roman" w:cs="Times New Roman"/>
            <w:noProof/>
            <w:sz w:val="28"/>
            <w:szCs w:val="28"/>
          </w:rPr>
          <w:t>1</w:t>
        </w:r>
        <w:r w:rsidRPr="00E06CD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61CD3392" w14:textId="77777777" w:rsidR="008D0755" w:rsidRDefault="008D0755">
    <w:pPr>
      <w:pStyle w:val="af4"/>
    </w:pPr>
  </w:p>
</w:ftr>
</file>

<file path=word/footnotes.xml><?xml version="1.0" encoding="utf-8"?>
<w:footnotes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footnote w:type="separator" w:id="-1">
    <w:p w14:paraId="0E576EDD" w14:textId="77777777" w:rsidR="00B96FF6" w:rsidRDefault="00B96FF6" w:rsidP="00E06CD8">
      <w:pPr>
        <w:spacing w:after="0pt" w:line="12pt" w:lineRule="auto"/>
      </w:pPr>
      <w:r>
        <w:separator/>
      </w:r>
    </w:p>
  </w:footnote>
  <w:footnote w:type="continuationSeparator" w:id="0">
    <w:p w14:paraId="2BE67087" w14:textId="77777777" w:rsidR="00B96FF6" w:rsidRDefault="00B96FF6" w:rsidP="00E06CD8">
      <w:pPr>
        <w:spacing w:after="0pt" w:line="12pt" w:lineRule="auto"/>
      </w:pPr>
      <w:r>
        <w:continuationSeparator/>
      </w:r>
    </w:p>
  </w:footnote>
</w:footnotes>
</file>

<file path=word/header1.xml><?xml version="1.0" encoding="utf-8"?>
<w:hdr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 w14:paraId="1B338F44" w14:textId="77777777" w:rsidR="008D0755" w:rsidRDefault="008D0755" w:rsidP="00E06CD8">
    <w:pPr>
      <w:pStyle w:val="af2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Музей-панорама «Бородинская битва»</w:t>
    </w:r>
  </w:p>
  <w:p w14:paraId="240BDAA1" w14:textId="4993CCA1" w:rsidR="008D0755" w:rsidRDefault="008D0755" w:rsidP="00E06CD8">
    <w:pPr>
      <w:pStyle w:val="af2"/>
      <w:jc w:val="both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«Математика Бородинской баталии»», 10–11 классы, рабочий лист учителя</w:t>
    </w:r>
  </w:p>
  <w:p w14:paraId="7FC1781C" w14:textId="77777777" w:rsidR="008D0755" w:rsidRDefault="008D0755">
    <w:pPr>
      <w:pStyle w:val="af2"/>
    </w:pPr>
  </w:p>
</w:hdr>
</file>

<file path=word/numbering.xml><?xml version="1.0" encoding="utf-8"?>
<w:numbering xmlns:cx="http://schemas.microsoft.com/office/drawing/2014/chartex"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abstractNum w:abstractNumId="0" w15:restartNumberingAfterBreak="0">
    <w:nsid w:val="02105C3B"/>
    <w:multiLevelType w:val="multilevel"/>
    <w:tmpl w:val="0578182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1" w15:restartNumberingAfterBreak="0">
    <w:nsid w:val="05066272"/>
    <w:multiLevelType w:val="multilevel"/>
    <w:tmpl w:val="F432C0D6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2" w15:restartNumberingAfterBreak="0">
    <w:nsid w:val="05F544B7"/>
    <w:multiLevelType w:val="multilevel"/>
    <w:tmpl w:val="AAE0C682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3" w15:restartNumberingAfterBreak="0">
    <w:nsid w:val="20173F46"/>
    <w:multiLevelType w:val="multilevel"/>
    <w:tmpl w:val="223A4F8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4" w15:restartNumberingAfterBreak="0">
    <w:nsid w:val="3390596C"/>
    <w:multiLevelType w:val="hybridMultilevel"/>
    <w:tmpl w:val="933A9CD2"/>
    <w:lvl w:ilvl="0" w:tplc="FD6493DA">
      <w:start w:val="1"/>
      <w:numFmt w:val="decimal"/>
      <w:lvlText w:val="%1)"/>
      <w:lvlJc w:val="start"/>
      <w:pPr>
        <w:ind w:start="60.55pt" w:hanging="18pt"/>
      </w:pPr>
      <w:rPr>
        <w:rFonts w:hint="default"/>
      </w:rPr>
    </w:lvl>
    <w:lvl w:ilvl="1" w:tplc="04190019" w:tentative="1">
      <w:start w:val="1"/>
      <w:numFmt w:val="lowerLetter"/>
      <w:lvlText w:val="%2."/>
      <w:lvlJc w:val="start"/>
      <w:pPr>
        <w:ind w:start="96.55pt" w:hanging="18pt"/>
      </w:pPr>
    </w:lvl>
    <w:lvl w:ilvl="2" w:tplc="0419001B" w:tentative="1">
      <w:start w:val="1"/>
      <w:numFmt w:val="lowerRoman"/>
      <w:lvlText w:val="%3."/>
      <w:lvlJc w:val="end"/>
      <w:pPr>
        <w:ind w:start="132.55pt" w:hanging="9pt"/>
      </w:pPr>
    </w:lvl>
    <w:lvl w:ilvl="3" w:tplc="0419000F" w:tentative="1">
      <w:start w:val="1"/>
      <w:numFmt w:val="decimal"/>
      <w:lvlText w:val="%4."/>
      <w:lvlJc w:val="start"/>
      <w:pPr>
        <w:ind w:start="168.55pt" w:hanging="18pt"/>
      </w:pPr>
    </w:lvl>
    <w:lvl w:ilvl="4" w:tplc="04190019" w:tentative="1">
      <w:start w:val="1"/>
      <w:numFmt w:val="lowerLetter"/>
      <w:lvlText w:val="%5."/>
      <w:lvlJc w:val="start"/>
      <w:pPr>
        <w:ind w:start="204.55pt" w:hanging="18pt"/>
      </w:pPr>
    </w:lvl>
    <w:lvl w:ilvl="5" w:tplc="0419001B" w:tentative="1">
      <w:start w:val="1"/>
      <w:numFmt w:val="lowerRoman"/>
      <w:lvlText w:val="%6."/>
      <w:lvlJc w:val="end"/>
      <w:pPr>
        <w:ind w:start="240.55pt" w:hanging="9pt"/>
      </w:pPr>
    </w:lvl>
    <w:lvl w:ilvl="6" w:tplc="0419000F" w:tentative="1">
      <w:start w:val="1"/>
      <w:numFmt w:val="decimal"/>
      <w:lvlText w:val="%7."/>
      <w:lvlJc w:val="start"/>
      <w:pPr>
        <w:ind w:start="276.55pt" w:hanging="18pt"/>
      </w:pPr>
    </w:lvl>
    <w:lvl w:ilvl="7" w:tplc="04190019" w:tentative="1">
      <w:start w:val="1"/>
      <w:numFmt w:val="lowerLetter"/>
      <w:lvlText w:val="%8."/>
      <w:lvlJc w:val="start"/>
      <w:pPr>
        <w:ind w:start="312.55pt" w:hanging="18pt"/>
      </w:pPr>
    </w:lvl>
    <w:lvl w:ilvl="8" w:tplc="0419001B" w:tentative="1">
      <w:start w:val="1"/>
      <w:numFmt w:val="lowerRoman"/>
      <w:lvlText w:val="%9."/>
      <w:lvlJc w:val="end"/>
      <w:pPr>
        <w:ind w:start="348.55pt" w:hanging="9pt"/>
      </w:pPr>
    </w:lvl>
  </w:abstractNum>
  <w:abstractNum w:abstractNumId="5" w15:restartNumberingAfterBreak="0">
    <w:nsid w:val="52595A6C"/>
    <w:multiLevelType w:val="multilevel"/>
    <w:tmpl w:val="3CE80EA2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6" w15:restartNumberingAfterBreak="0">
    <w:nsid w:val="62BE4CBA"/>
    <w:multiLevelType w:val="multilevel"/>
    <w:tmpl w:val="6B5E7484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7" w15:restartNumberingAfterBreak="0">
    <w:nsid w:val="6CA12492"/>
    <w:multiLevelType w:val="multilevel"/>
    <w:tmpl w:val="640EFE3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abstractNum w:abstractNumId="8" w15:restartNumberingAfterBreak="0">
    <w:nsid w:val="6FD75612"/>
    <w:multiLevelType w:val="multilevel"/>
    <w:tmpl w:val="4B28B78C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start"/>
      <w:pPr>
        <w:tabs>
          <w:tab w:val="num" w:pos="144pt"/>
        </w:tabs>
        <w:ind w:start="144pt" w:hanging="18pt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start"/>
      <w:pPr>
        <w:tabs>
          <w:tab w:val="num" w:pos="252pt"/>
        </w:tabs>
        <w:ind w:start="252pt" w:hanging="18pt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%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ru-RU" w:vendorID="64" w:dllVersion="131078" w:nlCheck="1" w:checkStyle="0"/>
  <w:defaultTabStop w:val="35.40pt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4DF"/>
    <w:rsid w:val="0000269A"/>
    <w:rsid w:val="00007D20"/>
    <w:rsid w:val="0001199C"/>
    <w:rsid w:val="00024684"/>
    <w:rsid w:val="00033437"/>
    <w:rsid w:val="00035D84"/>
    <w:rsid w:val="00037584"/>
    <w:rsid w:val="00051237"/>
    <w:rsid w:val="0006018E"/>
    <w:rsid w:val="00060E8E"/>
    <w:rsid w:val="0006562E"/>
    <w:rsid w:val="0006586C"/>
    <w:rsid w:val="00066B8A"/>
    <w:rsid w:val="000C6249"/>
    <w:rsid w:val="000C7EC6"/>
    <w:rsid w:val="000E5364"/>
    <w:rsid w:val="000E5CC8"/>
    <w:rsid w:val="000F096C"/>
    <w:rsid w:val="0012104C"/>
    <w:rsid w:val="00125F3A"/>
    <w:rsid w:val="00127984"/>
    <w:rsid w:val="00146DEB"/>
    <w:rsid w:val="00160130"/>
    <w:rsid w:val="0017008C"/>
    <w:rsid w:val="00191EA9"/>
    <w:rsid w:val="00195811"/>
    <w:rsid w:val="001C1F32"/>
    <w:rsid w:val="001C7667"/>
    <w:rsid w:val="001E5E6A"/>
    <w:rsid w:val="001F013C"/>
    <w:rsid w:val="001F53E9"/>
    <w:rsid w:val="0020652C"/>
    <w:rsid w:val="0021774D"/>
    <w:rsid w:val="0024409B"/>
    <w:rsid w:val="00254B2A"/>
    <w:rsid w:val="0029179C"/>
    <w:rsid w:val="002C54B4"/>
    <w:rsid w:val="002D402A"/>
    <w:rsid w:val="002E0A72"/>
    <w:rsid w:val="002E236F"/>
    <w:rsid w:val="002E710F"/>
    <w:rsid w:val="003073A9"/>
    <w:rsid w:val="00342DE6"/>
    <w:rsid w:val="00355F8F"/>
    <w:rsid w:val="003732E2"/>
    <w:rsid w:val="0037500A"/>
    <w:rsid w:val="0037797D"/>
    <w:rsid w:val="003A7E38"/>
    <w:rsid w:val="003B05EA"/>
    <w:rsid w:val="003C32C1"/>
    <w:rsid w:val="003D4BBE"/>
    <w:rsid w:val="004050F1"/>
    <w:rsid w:val="004175FD"/>
    <w:rsid w:val="004213EE"/>
    <w:rsid w:val="004321E5"/>
    <w:rsid w:val="00445F4B"/>
    <w:rsid w:val="00446488"/>
    <w:rsid w:val="004503A6"/>
    <w:rsid w:val="00482262"/>
    <w:rsid w:val="004A4BF1"/>
    <w:rsid w:val="004B24AF"/>
    <w:rsid w:val="004C0B5D"/>
    <w:rsid w:val="004F22C7"/>
    <w:rsid w:val="0051015B"/>
    <w:rsid w:val="005219C2"/>
    <w:rsid w:val="00536E53"/>
    <w:rsid w:val="00543004"/>
    <w:rsid w:val="0054305A"/>
    <w:rsid w:val="00555EA3"/>
    <w:rsid w:val="005616EA"/>
    <w:rsid w:val="005765E2"/>
    <w:rsid w:val="0058521F"/>
    <w:rsid w:val="00594763"/>
    <w:rsid w:val="005C07CC"/>
    <w:rsid w:val="005C40CE"/>
    <w:rsid w:val="005E3B93"/>
    <w:rsid w:val="005F0BF0"/>
    <w:rsid w:val="005F4EC4"/>
    <w:rsid w:val="0061000E"/>
    <w:rsid w:val="0061067E"/>
    <w:rsid w:val="00625766"/>
    <w:rsid w:val="006260A7"/>
    <w:rsid w:val="006440A3"/>
    <w:rsid w:val="00657D1F"/>
    <w:rsid w:val="00663B90"/>
    <w:rsid w:val="0067226C"/>
    <w:rsid w:val="00673BED"/>
    <w:rsid w:val="00687201"/>
    <w:rsid w:val="006A63A6"/>
    <w:rsid w:val="006A6B23"/>
    <w:rsid w:val="006D3790"/>
    <w:rsid w:val="006E2C8B"/>
    <w:rsid w:val="006E30FC"/>
    <w:rsid w:val="006E45C3"/>
    <w:rsid w:val="006F1A73"/>
    <w:rsid w:val="007025E0"/>
    <w:rsid w:val="00712324"/>
    <w:rsid w:val="00721678"/>
    <w:rsid w:val="007518ED"/>
    <w:rsid w:val="007537DA"/>
    <w:rsid w:val="007612F2"/>
    <w:rsid w:val="0076569B"/>
    <w:rsid w:val="00773C2B"/>
    <w:rsid w:val="00773E20"/>
    <w:rsid w:val="00775629"/>
    <w:rsid w:val="0078011D"/>
    <w:rsid w:val="007A3D77"/>
    <w:rsid w:val="007D75EA"/>
    <w:rsid w:val="00803EBF"/>
    <w:rsid w:val="00811FB4"/>
    <w:rsid w:val="00820914"/>
    <w:rsid w:val="0082474C"/>
    <w:rsid w:val="00850D0B"/>
    <w:rsid w:val="0085241F"/>
    <w:rsid w:val="00853B2C"/>
    <w:rsid w:val="0085541C"/>
    <w:rsid w:val="008640E1"/>
    <w:rsid w:val="0086779E"/>
    <w:rsid w:val="00867B96"/>
    <w:rsid w:val="0089288F"/>
    <w:rsid w:val="008B1640"/>
    <w:rsid w:val="008C0AD1"/>
    <w:rsid w:val="008D0755"/>
    <w:rsid w:val="008D3D3A"/>
    <w:rsid w:val="008E0B44"/>
    <w:rsid w:val="008E64DF"/>
    <w:rsid w:val="00906882"/>
    <w:rsid w:val="00912049"/>
    <w:rsid w:val="009554E1"/>
    <w:rsid w:val="009625A5"/>
    <w:rsid w:val="0098691E"/>
    <w:rsid w:val="00995748"/>
    <w:rsid w:val="009A013F"/>
    <w:rsid w:val="009A1D7D"/>
    <w:rsid w:val="009B2857"/>
    <w:rsid w:val="009B5927"/>
    <w:rsid w:val="009C62CA"/>
    <w:rsid w:val="009D14A3"/>
    <w:rsid w:val="009D1BDA"/>
    <w:rsid w:val="009D30D9"/>
    <w:rsid w:val="009D5D16"/>
    <w:rsid w:val="009E7EB9"/>
    <w:rsid w:val="00A034AF"/>
    <w:rsid w:val="00A03F56"/>
    <w:rsid w:val="00A073FF"/>
    <w:rsid w:val="00A12773"/>
    <w:rsid w:val="00A329F9"/>
    <w:rsid w:val="00A500B3"/>
    <w:rsid w:val="00A56B00"/>
    <w:rsid w:val="00A6261D"/>
    <w:rsid w:val="00AA02E1"/>
    <w:rsid w:val="00AC36B7"/>
    <w:rsid w:val="00AD6EE7"/>
    <w:rsid w:val="00AF4048"/>
    <w:rsid w:val="00B20C27"/>
    <w:rsid w:val="00B21CA5"/>
    <w:rsid w:val="00B27A7D"/>
    <w:rsid w:val="00B341BF"/>
    <w:rsid w:val="00B37547"/>
    <w:rsid w:val="00B4702E"/>
    <w:rsid w:val="00B5504E"/>
    <w:rsid w:val="00B60F59"/>
    <w:rsid w:val="00B65603"/>
    <w:rsid w:val="00B7764A"/>
    <w:rsid w:val="00B96FF6"/>
    <w:rsid w:val="00BA0660"/>
    <w:rsid w:val="00BC2801"/>
    <w:rsid w:val="00BC635B"/>
    <w:rsid w:val="00BD47EE"/>
    <w:rsid w:val="00BD625E"/>
    <w:rsid w:val="00BF2B6B"/>
    <w:rsid w:val="00BF2D4E"/>
    <w:rsid w:val="00C0156F"/>
    <w:rsid w:val="00C0485C"/>
    <w:rsid w:val="00C323EF"/>
    <w:rsid w:val="00C32F46"/>
    <w:rsid w:val="00C338E1"/>
    <w:rsid w:val="00C46356"/>
    <w:rsid w:val="00C54A38"/>
    <w:rsid w:val="00C5676B"/>
    <w:rsid w:val="00C63BF9"/>
    <w:rsid w:val="00CC350B"/>
    <w:rsid w:val="00CD08D7"/>
    <w:rsid w:val="00CF41CE"/>
    <w:rsid w:val="00D00E8B"/>
    <w:rsid w:val="00D06B90"/>
    <w:rsid w:val="00D15ABA"/>
    <w:rsid w:val="00D160AE"/>
    <w:rsid w:val="00D23116"/>
    <w:rsid w:val="00D242BC"/>
    <w:rsid w:val="00D25B6C"/>
    <w:rsid w:val="00D3501E"/>
    <w:rsid w:val="00D52852"/>
    <w:rsid w:val="00D54D1F"/>
    <w:rsid w:val="00D565CE"/>
    <w:rsid w:val="00D6004F"/>
    <w:rsid w:val="00D648D6"/>
    <w:rsid w:val="00D85FF3"/>
    <w:rsid w:val="00DA6787"/>
    <w:rsid w:val="00DC07EF"/>
    <w:rsid w:val="00DC66DA"/>
    <w:rsid w:val="00DE24AC"/>
    <w:rsid w:val="00DE7D24"/>
    <w:rsid w:val="00DF3CD6"/>
    <w:rsid w:val="00DF5E13"/>
    <w:rsid w:val="00E06CD8"/>
    <w:rsid w:val="00E143B5"/>
    <w:rsid w:val="00E41D07"/>
    <w:rsid w:val="00E56A82"/>
    <w:rsid w:val="00E63CE9"/>
    <w:rsid w:val="00E647E0"/>
    <w:rsid w:val="00E760D3"/>
    <w:rsid w:val="00E8548A"/>
    <w:rsid w:val="00EA1979"/>
    <w:rsid w:val="00EA2F19"/>
    <w:rsid w:val="00EC0F52"/>
    <w:rsid w:val="00ED2C65"/>
    <w:rsid w:val="00ED33C2"/>
    <w:rsid w:val="00ED4B11"/>
    <w:rsid w:val="00EF1FA2"/>
    <w:rsid w:val="00EF7CCF"/>
    <w:rsid w:val="00F213D1"/>
    <w:rsid w:val="00F25094"/>
    <w:rsid w:val="00F2613E"/>
    <w:rsid w:val="00F27511"/>
    <w:rsid w:val="00F54DEE"/>
    <w:rsid w:val="00F616AA"/>
    <w:rsid w:val="00F729B2"/>
    <w:rsid w:val="00F77C8A"/>
    <w:rsid w:val="00F8174B"/>
    <w:rsid w:val="00F86F61"/>
    <w:rsid w:val="00FA2FC0"/>
    <w:rsid w:val="00FC5E32"/>
    <w:rsid w:val="00FD27B6"/>
    <w:rsid w:val="00FD64E4"/>
    <w:rsid w:val="00FE1666"/>
    <w:rsid w:val="00FE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7B8067"/>
  <w15:chartTrackingRefBased/>
  <w15:docId w15:val="{42F7ED88-ED9D-47F0-A5A9-E8D73B0CCB21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pt" w:line="12.95pt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0A72"/>
  </w:style>
  <w:style w:type="paragraph" w:styleId="1">
    <w:name w:val="heading 1"/>
    <w:basedOn w:val="a"/>
    <w:link w:val="10"/>
    <w:uiPriority w:val="9"/>
    <w:qFormat/>
    <w:rsid w:val="004A4BF1"/>
    <w:pPr>
      <w:spacing w:before="5pt" w:beforeAutospacing="1" w:after="5pt" w:afterAutospacing="1" w:line="12pt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A4BF1"/>
    <w:pPr>
      <w:spacing w:before="5pt" w:beforeAutospacing="1" w:after="5pt" w:afterAutospacing="1" w:line="12pt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4DF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6E2C8B"/>
    <w:pPr>
      <w:spacing w:after="0pt" w:line="12pt" w:lineRule="auto"/>
    </w:pPr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6E2C8B"/>
    <w:rPr>
      <w:color w:val="808080"/>
    </w:rPr>
  </w:style>
  <w:style w:type="character" w:styleId="a6">
    <w:name w:val="FollowedHyperlink"/>
    <w:basedOn w:val="a0"/>
    <w:uiPriority w:val="99"/>
    <w:semiHidden/>
    <w:unhideWhenUsed/>
    <w:rsid w:val="006E2C8B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57D1F"/>
    <w:pPr>
      <w:spacing w:after="0pt" w:line="12pt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57D1F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FD27B6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FD27B6"/>
  </w:style>
  <w:style w:type="character" w:customStyle="1" w:styleId="10">
    <w:name w:val="Заголовок 1 Знак"/>
    <w:basedOn w:val="a0"/>
    <w:link w:val="1"/>
    <w:uiPriority w:val="9"/>
    <w:rsid w:val="004A4B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4BF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ntry-category">
    <w:name w:val="entry-category"/>
    <w:basedOn w:val="a0"/>
    <w:rsid w:val="004A4BF1"/>
  </w:style>
  <w:style w:type="character" w:customStyle="1" w:styleId="hidden-xs">
    <w:name w:val="hidden-xs"/>
    <w:basedOn w:val="a0"/>
    <w:rsid w:val="004A4BF1"/>
  </w:style>
  <w:style w:type="character" w:customStyle="1" w:styleId="entry-author">
    <w:name w:val="entry-author"/>
    <w:basedOn w:val="a0"/>
    <w:rsid w:val="004A4BF1"/>
  </w:style>
  <w:style w:type="character" w:styleId="aa">
    <w:name w:val="Emphasis"/>
    <w:basedOn w:val="a0"/>
    <w:uiPriority w:val="20"/>
    <w:qFormat/>
    <w:rsid w:val="004A4BF1"/>
    <w:rPr>
      <w:i/>
      <w:iCs/>
    </w:rPr>
  </w:style>
  <w:style w:type="paragraph" w:customStyle="1" w:styleId="toctitle">
    <w:name w:val="toc_title"/>
    <w:basedOn w:val="a"/>
    <w:rsid w:val="004A4BF1"/>
    <w:pPr>
      <w:spacing w:before="5pt" w:beforeAutospacing="1" w:after="5pt" w:afterAutospacing="1" w:line="12pt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cnumber">
    <w:name w:val="toc_number"/>
    <w:basedOn w:val="a0"/>
    <w:rsid w:val="004A4BF1"/>
  </w:style>
  <w:style w:type="character" w:styleId="ab">
    <w:name w:val="Strong"/>
    <w:basedOn w:val="a0"/>
    <w:uiPriority w:val="22"/>
    <w:qFormat/>
    <w:rsid w:val="00DF5E13"/>
    <w:rPr>
      <w:b/>
      <w:bCs/>
    </w:rPr>
  </w:style>
  <w:style w:type="paragraph" w:styleId="ac">
    <w:name w:val="List Paragraph"/>
    <w:basedOn w:val="a"/>
    <w:uiPriority w:val="34"/>
    <w:qFormat/>
    <w:rsid w:val="00A56B00"/>
    <w:pPr>
      <w:ind w:start="36pt"/>
      <w:contextualSpacing/>
    </w:pPr>
  </w:style>
  <w:style w:type="character" w:styleId="ad">
    <w:name w:val="annotation reference"/>
    <w:basedOn w:val="a0"/>
    <w:uiPriority w:val="99"/>
    <w:semiHidden/>
    <w:unhideWhenUsed/>
    <w:rsid w:val="00AD6EE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AD6EE7"/>
    <w:pPr>
      <w:spacing w:line="12pt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AD6EE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D6EE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AD6EE7"/>
    <w:rPr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E06CD8"/>
    <w:pPr>
      <w:tabs>
        <w:tab w:val="center" w:pos="233.85pt"/>
        <w:tab w:val="end" w:pos="467.75pt"/>
      </w:tabs>
      <w:spacing w:after="0pt" w:line="12pt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E06CD8"/>
  </w:style>
  <w:style w:type="paragraph" w:styleId="af4">
    <w:name w:val="footer"/>
    <w:basedOn w:val="a"/>
    <w:link w:val="af5"/>
    <w:uiPriority w:val="99"/>
    <w:unhideWhenUsed/>
    <w:rsid w:val="00E06CD8"/>
    <w:pPr>
      <w:tabs>
        <w:tab w:val="center" w:pos="233.85pt"/>
        <w:tab w:val="end" w:pos="467.75pt"/>
      </w:tabs>
      <w:spacing w:after="0pt" w:line="12pt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E06CD8"/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se="http://schemas.microsoft.com/office/word/2015/wordml/symex" mc:Ignorable="w14 w15 w16se">
  <w:divs>
    <w:div w:id="2001376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96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2648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359623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2531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0500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758461">
              <w:marLeft w:val="0pt"/>
              <w:marRight w:val="0pt"/>
              <w:marTop w:val="22.50pt"/>
              <w:marBottom w:val="22.5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7022"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3644">
              <w:marLeft w:val="0pt"/>
              <w:marRight w:val="0pt"/>
              <w:marTop w:val="22.50pt"/>
              <w:marBottom w:val="22.5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9067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2637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5817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04855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6795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157117"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0197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273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486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3089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85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16851">
          <w:marLeft w:val="0pt"/>
          <w:marRight w:val="0pt"/>
          <w:marTop w:val="0pt"/>
          <w:marBottom w:val="15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56252">
          <w:marLeft w:val="0pt"/>
          <w:marRight w:val="0pt"/>
          <w:marTop w:val="0pt"/>
          <w:marBottom w:val="0pt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3669">
              <w:blockQuote w:val="1"/>
              <w:marLeft w:val="0pt"/>
              <w:marRight w:val="0pt"/>
              <w:marTop w:val="0pt"/>
              <w:marBottom w:val="0pt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304109">
                  <w:marLeft w:val="0pt"/>
                  <w:marRight w:val="0pt"/>
                  <w:marTop w:val="12pt"/>
                  <w:marBottom w:val="36pt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47929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006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471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0360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478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yperlink" Target="http://www.etomesto.ru/map-moscow1813/" TargetMode="External"/><Relationship Id="rId13" Type="http://purl.oclc.org/ooxml/officeDocument/relationships/image" Target="media/image6.png"/><Relationship Id="rId18" Type="http://purl.oclc.org/ooxml/officeDocument/relationships/image" Target="media/image7.png"/><Relationship Id="rId26" Type="http://purl.oclc.org/ooxml/officeDocument/relationships/header" Target="header1.xml"/><Relationship Id="rId3" Type="http://purl.oclc.org/ooxml/officeDocument/relationships/settings" Target="settings.xml"/><Relationship Id="rId21" Type="http://purl.oclc.org/ooxml/officeDocument/relationships/image" Target="media/image10.png"/><Relationship Id="rId7" Type="http://purl.oclc.org/ooxml/officeDocument/relationships/image" Target="media/image1.png"/><Relationship Id="rId12" Type="http://purl.oclc.org/ooxml/officeDocument/relationships/image" Target="media/image5.png"/><Relationship Id="rId17" Type="http://purl.oclc.org/ooxml/officeDocument/relationships/hyperlink" Target="https://disk.yandex.ru/i/rJO2tDjmL1q_nA" TargetMode="External"/><Relationship Id="rId25" Type="http://purl.oclc.org/ooxml/officeDocument/relationships/image" Target="media/image14.jpeg"/><Relationship Id="rId2" Type="http://purl.oclc.org/ooxml/officeDocument/relationships/styles" Target="styles.xml"/><Relationship Id="rId16" Type="http://purl.oclc.org/ooxml/officeDocument/relationships/hyperlink" Target="https://www.borodino.ru/wp-content/uploads/2017/08/2_ivchenko-1.pdf" TargetMode="External"/><Relationship Id="rId20" Type="http://purl.oclc.org/ooxml/officeDocument/relationships/image" Target="media/image9.png"/><Relationship Id="rId29" Type="http://purl.oclc.org/ooxml/officeDocument/relationships/theme" Target="theme/theme1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image" Target="media/image4.png"/><Relationship Id="rId24" Type="http://purl.oclc.org/ooxml/officeDocument/relationships/image" Target="media/image13.png"/><Relationship Id="rId5" Type="http://purl.oclc.org/ooxml/officeDocument/relationships/footnotes" Target="footnotes.xml"/><Relationship Id="rId15" Type="http://purl.oclc.org/ooxml/officeDocument/relationships/hyperlink" Target="https://astro-bratsk.ru/content-observer/291-sundial-bratsk.html" TargetMode="External"/><Relationship Id="rId23" Type="http://purl.oclc.org/ooxml/officeDocument/relationships/image" Target="media/image12.png"/><Relationship Id="rId28" Type="http://purl.oclc.org/ooxml/officeDocument/relationships/fontTable" Target="fontTable.xml"/><Relationship Id="rId10" Type="http://purl.oclc.org/ooxml/officeDocument/relationships/image" Target="media/image3.png"/><Relationship Id="rId19" Type="http://purl.oclc.org/ooxml/officeDocument/relationships/image" Target="media/image8.png"/><Relationship Id="rId4" Type="http://purl.oclc.org/ooxml/officeDocument/relationships/webSettings" Target="webSettings.xml"/><Relationship Id="rId9" Type="http://purl.oclc.org/ooxml/officeDocument/relationships/image" Target="media/image2.png"/><Relationship Id="rId14" Type="http://purl.oclc.org/ooxml/officeDocument/relationships/hyperlink" Target="https://kurs-sites.narod.ru/metod/filatov/sundial.html" TargetMode="External"/><Relationship Id="rId22" Type="http://purl.oclc.org/ooxml/officeDocument/relationships/image" Target="media/image11.png"/><Relationship Id="rId27" Type="http://purl.oclc.org/ooxml/officeDocument/relationships/footer" Target="footer1.xml"/></Relationships>
</file>

<file path=word/theme/theme1.xml><?xml version="1.0" encoding="utf-8"?>
<a:theme xmlns:a="http://purl.oclc.org/ooxml/drawingml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4</TotalTime>
  <Pages>1</Pages>
  <Words>2028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Григорий В. Самойлик</dc:creator>
  <cp:keywords/>
  <dc:description/>
  <cp:lastModifiedBy>user</cp:lastModifiedBy>
  <cp:revision>8</cp:revision>
  <cp:lastPrinted>2025-01-29T13:54:00Z</cp:lastPrinted>
  <dcterms:created xsi:type="dcterms:W3CDTF">2025-03-21T14:04:00Z</dcterms:created>
  <dcterms:modified xsi:type="dcterms:W3CDTF">2025-03-25T09:05:00Z</dcterms:modified>
</cp:coreProperties>
</file>